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A21D" w14:textId="77777777" w:rsidR="00396A45" w:rsidRDefault="00396A45" w:rsidP="00396A45">
      <w:pPr>
        <w:jc w:val="center"/>
        <w:rPr>
          <w:rFonts w:ascii="Arial" w:eastAsia="Times New Roman" w:hAnsi="Arial" w:cs="Arial"/>
          <w:b/>
          <w:bCs/>
          <w:lang w:val="en-GB" w:eastAsia="nl-NL"/>
        </w:rPr>
      </w:pPr>
      <w:r w:rsidRPr="00BA18EA">
        <w:rPr>
          <w:rFonts w:ascii="Arial" w:eastAsia="Times New Roman" w:hAnsi="Arial" w:cs="Arial"/>
          <w:b/>
          <w:bCs/>
          <w:lang w:val="en-GB" w:eastAsia="nl-NL"/>
        </w:rPr>
        <w:t>Assignment post-workshop reflection</w:t>
      </w:r>
      <w:r>
        <w:rPr>
          <w:rFonts w:ascii="Arial" w:eastAsia="Times New Roman" w:hAnsi="Arial" w:cs="Arial"/>
          <w:b/>
          <w:bCs/>
          <w:lang w:val="en-GB" w:eastAsia="nl-NL"/>
        </w:rPr>
        <w:t>:</w:t>
      </w:r>
    </w:p>
    <w:p w14:paraId="475630CA" w14:textId="77777777" w:rsidR="00396A45" w:rsidRPr="00BA18EA" w:rsidRDefault="00396A45" w:rsidP="00396A45">
      <w:pPr>
        <w:jc w:val="center"/>
        <w:rPr>
          <w:rFonts w:ascii="Arial" w:hAnsi="Arial" w:cs="Arial"/>
          <w:b/>
          <w:bCs/>
        </w:rPr>
      </w:pPr>
      <w:r>
        <w:rPr>
          <w:rFonts w:ascii="Arial" w:eastAsia="Times New Roman" w:hAnsi="Arial" w:cs="Arial"/>
          <w:b/>
          <w:bCs/>
          <w:lang w:val="en-GB" w:eastAsia="nl-NL"/>
        </w:rPr>
        <w:t>Guidance and Instructions</w:t>
      </w:r>
    </w:p>
    <w:p w14:paraId="509A91B2" w14:textId="77777777" w:rsidR="00396A45" w:rsidRDefault="00396A45" w:rsidP="00396A45">
      <w:pPr>
        <w:rPr>
          <w:rFonts w:ascii="Arial" w:eastAsia="Times New Roman" w:hAnsi="Arial" w:cs="Arial"/>
          <w:lang w:val="en-GB" w:eastAsia="nl-NL"/>
        </w:rPr>
      </w:pPr>
      <w:r w:rsidRPr="00BA18EA">
        <w:rPr>
          <w:rFonts w:ascii="Arial" w:eastAsia="Times New Roman" w:hAnsi="Arial" w:cs="Arial"/>
          <w:lang w:val="en-GB" w:eastAsia="nl-NL"/>
        </w:rPr>
        <w:t>In 300 to 500 words, reflect on a specific moment or activity from the workshop that had the most significant impact on you, using</w:t>
      </w:r>
      <w:r>
        <w:rPr>
          <w:rFonts w:ascii="Arial" w:eastAsia="Times New Roman" w:hAnsi="Arial" w:cs="Arial"/>
          <w:lang w:val="en-GB" w:eastAsia="nl-NL"/>
        </w:rPr>
        <w:t xml:space="preserve"> the 6 steps of the</w:t>
      </w:r>
      <w:r w:rsidRPr="00BA18EA">
        <w:rPr>
          <w:rFonts w:ascii="Arial" w:eastAsia="Times New Roman" w:hAnsi="Arial" w:cs="Arial"/>
          <w:lang w:val="en-GB" w:eastAsia="nl-NL"/>
        </w:rPr>
        <w:t xml:space="preserve"> Gibbs</w:t>
      </w:r>
      <w:r>
        <w:rPr>
          <w:rFonts w:ascii="Arial" w:eastAsia="Times New Roman" w:hAnsi="Arial" w:cs="Arial"/>
          <w:lang w:val="en-GB" w:eastAsia="nl-NL"/>
        </w:rPr>
        <w:t>’</w:t>
      </w:r>
      <w:r w:rsidRPr="00BA18EA">
        <w:rPr>
          <w:rFonts w:ascii="Arial" w:eastAsia="Times New Roman" w:hAnsi="Arial" w:cs="Arial"/>
          <w:lang w:val="en-GB" w:eastAsia="nl-NL"/>
        </w:rPr>
        <w:t xml:space="preserve"> </w:t>
      </w:r>
      <w:r>
        <w:rPr>
          <w:rFonts w:ascii="Arial" w:eastAsia="Times New Roman" w:hAnsi="Arial" w:cs="Arial"/>
          <w:lang w:val="en-GB" w:eastAsia="nl-NL"/>
        </w:rPr>
        <w:t>R</w:t>
      </w:r>
      <w:r w:rsidRPr="00BA18EA">
        <w:rPr>
          <w:rFonts w:ascii="Arial" w:eastAsia="Times New Roman" w:hAnsi="Arial" w:cs="Arial"/>
          <w:lang w:val="en-GB" w:eastAsia="nl-NL"/>
        </w:rPr>
        <w:t xml:space="preserve">eflection </w:t>
      </w:r>
      <w:r>
        <w:rPr>
          <w:rFonts w:ascii="Arial" w:eastAsia="Times New Roman" w:hAnsi="Arial" w:cs="Arial"/>
          <w:lang w:val="en-GB" w:eastAsia="nl-NL"/>
        </w:rPr>
        <w:t>C</w:t>
      </w:r>
      <w:r w:rsidRPr="00BA18EA">
        <w:rPr>
          <w:rFonts w:ascii="Arial" w:eastAsia="Times New Roman" w:hAnsi="Arial" w:cs="Arial"/>
          <w:lang w:val="en-GB" w:eastAsia="nl-NL"/>
        </w:rPr>
        <w:t>ycle.</w:t>
      </w:r>
      <w:r>
        <w:rPr>
          <w:rFonts w:ascii="Arial" w:eastAsia="Times New Roman" w:hAnsi="Arial" w:cs="Arial"/>
          <w:lang w:val="en-GB" w:eastAsia="nl-NL"/>
        </w:rPr>
        <w:t xml:space="preserve"> </w:t>
      </w:r>
    </w:p>
    <w:p w14:paraId="54D42B1C" w14:textId="77777777" w:rsidR="00396A45" w:rsidRDefault="00396A45" w:rsidP="00396A45">
      <w:pPr>
        <w:rPr>
          <w:rFonts w:ascii="Arial" w:eastAsia="Times New Roman" w:hAnsi="Arial" w:cs="Arial"/>
          <w:i/>
          <w:iCs/>
          <w:lang w:val="en-GB" w:eastAsia="nl-NL"/>
        </w:rPr>
      </w:pPr>
      <w:r w:rsidRPr="008E2C8F">
        <w:rPr>
          <w:rFonts w:ascii="Arial" w:eastAsia="Times New Roman" w:hAnsi="Arial" w:cs="Arial"/>
          <w:i/>
          <w:iCs/>
          <w:lang w:val="en-GB" w:eastAsia="nl-NL"/>
        </w:rPr>
        <w:t xml:space="preserve">Tip: Use the guide in the next page to orientate your reflection. </w:t>
      </w:r>
    </w:p>
    <w:p w14:paraId="6A86BC04" w14:textId="77777777" w:rsidR="00396A45" w:rsidRDefault="00396A45" w:rsidP="00396A45">
      <w:pPr>
        <w:spacing w:line="276" w:lineRule="auto"/>
        <w:rPr>
          <w:rFonts w:ascii="Arial" w:hAnsi="Arial" w:cs="Arial"/>
          <w:b/>
          <w:bCs/>
        </w:rPr>
      </w:pPr>
    </w:p>
    <w:p w14:paraId="4DE7E667" w14:textId="77777777" w:rsidR="00396A45" w:rsidRPr="00E63981" w:rsidRDefault="00396A45" w:rsidP="00396A45">
      <w:pPr>
        <w:spacing w:line="276" w:lineRule="auto"/>
        <w:rPr>
          <w:rFonts w:ascii="Arial" w:hAnsi="Arial" w:cs="Arial"/>
          <w:b/>
          <w:bCs/>
        </w:rPr>
      </w:pPr>
      <w:r w:rsidRPr="00E63981">
        <w:rPr>
          <w:rFonts w:ascii="Arial" w:hAnsi="Arial" w:cs="Arial"/>
          <w:b/>
          <w:bCs/>
        </w:rPr>
        <w:t xml:space="preserve">Student ID: </w:t>
      </w:r>
    </w:p>
    <w:p w14:paraId="547EEE69" w14:textId="77777777" w:rsidR="00396A45" w:rsidRDefault="00396A45" w:rsidP="00396A45">
      <w:pPr>
        <w:spacing w:line="276" w:lineRule="auto"/>
        <w:rPr>
          <w:rFonts w:ascii="Arial" w:hAnsi="Arial" w:cs="Arial"/>
          <w:b/>
          <w:bCs/>
        </w:rPr>
      </w:pPr>
      <w:r w:rsidRPr="00E63981">
        <w:rPr>
          <w:rFonts w:ascii="Arial" w:hAnsi="Arial" w:cs="Arial"/>
          <w:b/>
          <w:bCs/>
        </w:rPr>
        <w:t xml:space="preserve">Date workshop: </w:t>
      </w:r>
    </w:p>
    <w:p w14:paraId="248D08B0" w14:textId="77777777" w:rsidR="00396A45" w:rsidRPr="006F42D3" w:rsidRDefault="00396A45" w:rsidP="00396A45">
      <w:pPr>
        <w:spacing w:line="276" w:lineRule="auto"/>
        <w:rPr>
          <w:rFonts w:ascii="Arial" w:hAnsi="Arial" w:cs="Arial"/>
          <w:b/>
          <w:bCs/>
        </w:rPr>
      </w:pPr>
      <w:r w:rsidRPr="00E63981">
        <w:rPr>
          <w:rFonts w:ascii="Arial" w:hAnsi="Arial" w:cs="Arial"/>
          <w:b/>
          <w:bCs/>
        </w:rPr>
        <w:t xml:space="preserve">Workshop topic: </w:t>
      </w:r>
    </w:p>
    <w:p w14:paraId="519319E9" w14:textId="2C488895" w:rsidR="00396A45" w:rsidRDefault="00396A45" w:rsidP="00396A45">
      <w:pPr>
        <w:rPr>
          <w:rFonts w:ascii="Arial" w:hAnsi="Arial" w:cs="Arial"/>
          <w:b/>
          <w:bCs/>
        </w:rPr>
      </w:pPr>
      <w:r>
        <w:rPr>
          <w:noProof/>
        </w:rPr>
      </w:r>
      <w:r>
        <w:pict w14:anchorId="6AEAC99F">
          <v:shapetype id="_x0000_t202" coordsize="21600,21600" o:spt="202" path="m,l,21600r21600,l21600,xe">
            <v:stroke joinstyle="miter"/>
            <v:path gradientshapeok="t" o:connecttype="rect"/>
          </v:shapetype>
          <v:shape id="Text Box 2" o:spid="_x0000_s1026" type="#_x0000_t202" style="width:451.3pt;height:4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" strokecolor="#aeaaaa [2414]">
            <v:textbox>
              <w:txbxContent>
                <w:p w14:paraId="24F09E41" w14:textId="77777777" w:rsidR="00396A45" w:rsidRPr="002A0188" w:rsidRDefault="00396A45" w:rsidP="00396A45">
                  <w:pPr>
                    <w:rPr>
                      <w:rFonts w:ascii="Arial" w:hAnsi="Arial" w:cs="Arial"/>
                      <w:i/>
                      <w:iCs/>
                      <w:color w:val="AEAAAA" w:themeColor="background2" w:themeShade="BF"/>
                    </w:rPr>
                  </w:pPr>
                  <w:r w:rsidRPr="002A0188">
                    <w:rPr>
                      <w:rFonts w:ascii="Arial" w:hAnsi="Arial" w:cs="Arial"/>
                      <w:i/>
                      <w:iCs/>
                      <w:color w:val="AEAAAA" w:themeColor="background2" w:themeShade="BF"/>
                    </w:rPr>
                    <w:t>Add your reflection here….</w:t>
                  </w:r>
                </w:p>
                <w:p w14:paraId="3DF3DBF6" w14:textId="77777777" w:rsidR="00396A45" w:rsidRPr="002A0188" w:rsidRDefault="00396A45" w:rsidP="00396A45">
                  <w:pPr>
                    <w:spacing w:line="276" w:lineRule="auto"/>
                    <w:jc w:val="both"/>
                    <w:rPr>
                      <w:rFonts w:ascii="Arial" w:hAnsi="Arial" w:cs="Arial"/>
                    </w:rPr>
                  </w:pPr>
                  <w:r w:rsidRPr="002A0188">
                    <w:rPr>
                      <w:rFonts w:ascii="Arial" w:hAnsi="Arial" w:cs="Arial"/>
                    </w:rPr>
                    <w:t xml:space="preserve">Description: </w:t>
                  </w:r>
                </w:p>
                <w:p w14:paraId="4F4A369F" w14:textId="77777777" w:rsidR="00396A45" w:rsidRPr="002A0188" w:rsidRDefault="00396A45" w:rsidP="00396A45">
                  <w:pPr>
                    <w:spacing w:line="276" w:lineRule="auto"/>
                    <w:jc w:val="both"/>
                    <w:rPr>
                      <w:rFonts w:ascii="Arial" w:hAnsi="Arial" w:cs="Arial"/>
                    </w:rPr>
                  </w:pPr>
                  <w:r w:rsidRPr="002A0188">
                    <w:rPr>
                      <w:rFonts w:ascii="Arial" w:hAnsi="Arial" w:cs="Arial"/>
                    </w:rPr>
                    <w:t xml:space="preserve">Feelings and thoughts: </w:t>
                  </w:r>
                </w:p>
                <w:p w14:paraId="6D1E4BD3" w14:textId="77777777" w:rsidR="00396A45" w:rsidRPr="002A0188" w:rsidRDefault="00396A45" w:rsidP="00396A45">
                  <w:pPr>
                    <w:spacing w:line="276" w:lineRule="auto"/>
                    <w:jc w:val="both"/>
                    <w:rPr>
                      <w:rFonts w:ascii="Arial" w:hAnsi="Arial" w:cs="Arial"/>
                    </w:rPr>
                  </w:pPr>
                  <w:r w:rsidRPr="002A0188">
                    <w:rPr>
                      <w:rFonts w:ascii="Arial" w:hAnsi="Arial" w:cs="Arial"/>
                    </w:rPr>
                    <w:t xml:space="preserve">Evaluation: </w:t>
                  </w:r>
                </w:p>
                <w:p w14:paraId="3E4FC43B" w14:textId="77777777" w:rsidR="00396A45" w:rsidRPr="002A0188" w:rsidRDefault="00396A45" w:rsidP="00396A45">
                  <w:pPr>
                    <w:spacing w:line="276" w:lineRule="auto"/>
                    <w:jc w:val="both"/>
                    <w:rPr>
                      <w:rFonts w:ascii="Arial" w:hAnsi="Arial" w:cs="Arial"/>
                    </w:rPr>
                  </w:pPr>
                  <w:r w:rsidRPr="002A0188">
                    <w:rPr>
                      <w:rFonts w:ascii="Arial" w:hAnsi="Arial" w:cs="Arial"/>
                    </w:rPr>
                    <w:t xml:space="preserve">Analysis: </w:t>
                  </w:r>
                </w:p>
                <w:p w14:paraId="1527D88A" w14:textId="77777777" w:rsidR="00396A45" w:rsidRPr="002A0188" w:rsidRDefault="00396A45" w:rsidP="00396A45">
                  <w:pPr>
                    <w:spacing w:line="276" w:lineRule="auto"/>
                    <w:jc w:val="both"/>
                    <w:rPr>
                      <w:rFonts w:ascii="Arial" w:hAnsi="Arial" w:cs="Arial"/>
                    </w:rPr>
                  </w:pPr>
                  <w:r w:rsidRPr="002A0188">
                    <w:rPr>
                      <w:rFonts w:ascii="Arial" w:hAnsi="Arial" w:cs="Arial"/>
                    </w:rPr>
                    <w:t xml:space="preserve">Conclusion: </w:t>
                  </w:r>
                </w:p>
                <w:p w14:paraId="34AAD617" w14:textId="77777777" w:rsidR="00396A45" w:rsidRPr="002A0188" w:rsidRDefault="00396A45" w:rsidP="00396A45">
                  <w:pPr>
                    <w:spacing w:line="276" w:lineRule="auto"/>
                    <w:jc w:val="both"/>
                    <w:rPr>
                      <w:rFonts w:ascii="Arial" w:hAnsi="Arial" w:cs="Arial"/>
                    </w:rPr>
                  </w:pPr>
                  <w:r w:rsidRPr="002A0188">
                    <w:rPr>
                      <w:rFonts w:ascii="Arial" w:hAnsi="Arial" w:cs="Arial"/>
                    </w:rPr>
                    <w:t xml:space="preserve">Next Steps: </w:t>
                  </w:r>
                </w:p>
                <w:p w14:paraId="18E3ED6D" w14:textId="77777777" w:rsidR="00396A45" w:rsidRDefault="00396A45" w:rsidP="00396A45"/>
              </w:txbxContent>
            </v:textbox>
            <w10:anchorlock/>
          </v:shape>
        </w:pict>
      </w:r>
      <w:r>
        <w:rPr>
          <w:rFonts w:ascii="Arial" w:hAnsi="Arial" w:cs="Arial"/>
          <w:b/>
          <w:bCs/>
        </w:rPr>
        <w:br w:type="page"/>
      </w:r>
    </w:p>
    <w:p w14:paraId="1355CE8C" w14:textId="77777777" w:rsidR="00396A45" w:rsidRPr="00BA18EA" w:rsidRDefault="00396A45" w:rsidP="00396A45">
      <w:pPr>
        <w:jc w:val="center"/>
        <w:rPr>
          <w:rFonts w:ascii="Arial" w:hAnsi="Arial" w:cs="Arial"/>
          <w:b/>
          <w:bCs/>
        </w:rPr>
      </w:pPr>
      <w:r w:rsidRPr="00BA18EA">
        <w:rPr>
          <w:rFonts w:ascii="Arial" w:hAnsi="Arial" w:cs="Arial"/>
          <w:b/>
          <w:bCs/>
        </w:rPr>
        <w:lastRenderedPageBreak/>
        <w:t xml:space="preserve">Support material: Guiding your </w:t>
      </w:r>
      <w:proofErr w:type="gramStart"/>
      <w:r w:rsidRPr="00BA18EA">
        <w:rPr>
          <w:rFonts w:ascii="Arial" w:hAnsi="Arial" w:cs="Arial"/>
          <w:b/>
          <w:bCs/>
        </w:rPr>
        <w:t>reflection</w:t>
      </w:r>
      <w:proofErr w:type="gramEnd"/>
    </w:p>
    <w:p w14:paraId="5DE18E99" w14:textId="77777777" w:rsidR="00396A45" w:rsidRPr="008E2C8F" w:rsidRDefault="00396A45" w:rsidP="00396A45">
      <w:pPr>
        <w:pStyle w:val="ListParagraph"/>
        <w:numPr>
          <w:ilvl w:val="0"/>
          <w:numId w:val="3"/>
        </w:numPr>
        <w:rPr>
          <w:rFonts w:ascii="Arial" w:eastAsia="Times New Roman" w:hAnsi="Arial" w:cs="Arial"/>
          <w:b/>
          <w:bCs/>
          <w:lang w:val="en-GB" w:eastAsia="nl-NL"/>
        </w:rPr>
      </w:pPr>
      <w:r w:rsidRPr="008E2C8F">
        <w:rPr>
          <w:rFonts w:ascii="Arial" w:eastAsia="Times New Roman" w:hAnsi="Arial" w:cs="Arial"/>
          <w:b/>
          <w:bCs/>
          <w:lang w:val="en-GB" w:eastAsia="nl-NL"/>
        </w:rPr>
        <w:t>What to include in my reflection?</w:t>
      </w:r>
    </w:p>
    <w:p w14:paraId="31287733" w14:textId="77777777" w:rsidR="00396A45" w:rsidRDefault="00396A45" w:rsidP="00396A45">
      <w:pPr>
        <w:rPr>
          <w:rFonts w:ascii="Arial" w:eastAsia="Times New Roman" w:hAnsi="Arial" w:cs="Arial"/>
          <w:lang w:val="en-GB" w:eastAsia="nl-NL"/>
        </w:rPr>
      </w:pPr>
      <w:r>
        <w:rPr>
          <w:rFonts w:ascii="Arial" w:eastAsia="Times New Roman" w:hAnsi="Arial" w:cs="Arial"/>
          <w:lang w:val="en-GB" w:eastAsia="nl-NL"/>
        </w:rPr>
        <w:t>To create a good reflection, please f</w:t>
      </w:r>
      <w:r w:rsidRPr="00BA18EA">
        <w:rPr>
          <w:rFonts w:ascii="Arial" w:eastAsia="Times New Roman" w:hAnsi="Arial" w:cs="Arial"/>
          <w:lang w:val="en-GB" w:eastAsia="nl-NL"/>
        </w:rPr>
        <w:t xml:space="preserve">ollow the </w:t>
      </w:r>
      <w:r>
        <w:rPr>
          <w:rFonts w:ascii="Arial" w:eastAsia="Times New Roman" w:hAnsi="Arial" w:cs="Arial"/>
          <w:lang w:val="en-GB" w:eastAsia="nl-NL"/>
        </w:rPr>
        <w:t>6</w:t>
      </w:r>
      <w:r w:rsidRPr="00BA18EA">
        <w:rPr>
          <w:rFonts w:ascii="Arial" w:eastAsia="Times New Roman" w:hAnsi="Arial" w:cs="Arial"/>
          <w:lang w:val="en-GB" w:eastAsia="nl-NL"/>
        </w:rPr>
        <w:t xml:space="preserve"> s</w:t>
      </w:r>
      <w:r>
        <w:rPr>
          <w:rFonts w:ascii="Arial" w:eastAsia="Times New Roman" w:hAnsi="Arial" w:cs="Arial"/>
          <w:lang w:val="en-GB" w:eastAsia="nl-NL"/>
        </w:rPr>
        <w:t>t</w:t>
      </w:r>
      <w:r w:rsidRPr="00BA18EA">
        <w:rPr>
          <w:rFonts w:ascii="Arial" w:eastAsia="Times New Roman" w:hAnsi="Arial" w:cs="Arial"/>
          <w:lang w:val="en-GB" w:eastAsia="nl-NL"/>
        </w:rPr>
        <w:t xml:space="preserve">eps of Gibbs in your reflection: </w:t>
      </w:r>
    </w:p>
    <w:p w14:paraId="78719D6A" w14:textId="77777777" w:rsidR="00396A45" w:rsidRPr="00774B1F" w:rsidRDefault="00396A45" w:rsidP="00396A45">
      <w:pPr>
        <w:rPr>
          <w:rFonts w:ascii="Arial" w:eastAsia="Times New Roman" w:hAnsi="Arial" w:cs="Arial"/>
          <w:i/>
          <w:iCs/>
          <w:lang w:val="en-GB" w:eastAsia="nl-NL"/>
        </w:rPr>
      </w:pPr>
      <w:r w:rsidRPr="00774B1F">
        <w:rPr>
          <w:rFonts w:ascii="Arial" w:eastAsia="Times New Roman" w:hAnsi="Arial" w:cs="Arial"/>
          <w:i/>
          <w:iCs/>
          <w:lang w:val="en-GB" w:eastAsia="nl-NL"/>
        </w:rPr>
        <w:t>What?</w:t>
      </w:r>
    </w:p>
    <w:p w14:paraId="39B0ED0F" w14:textId="77777777" w:rsidR="00396A45" w:rsidRPr="00196CBA" w:rsidRDefault="00396A45" w:rsidP="00396A45">
      <w:pPr>
        <w:pStyle w:val="ListParagraph"/>
        <w:numPr>
          <w:ilvl w:val="0"/>
          <w:numId w:val="2"/>
        </w:numPr>
        <w:rPr>
          <w:rFonts w:ascii="Arial" w:hAnsi="Arial" w:cs="Arial"/>
          <w:lang w:eastAsia="nl-NL"/>
        </w:rPr>
      </w:pPr>
      <w:r w:rsidRPr="00196CBA">
        <w:rPr>
          <w:rFonts w:ascii="Arial" w:eastAsia="Times New Roman" w:hAnsi="Arial" w:cs="Arial"/>
          <w:b/>
          <w:bCs/>
          <w:lang w:val="en-GB" w:eastAsia="nl-NL"/>
        </w:rPr>
        <w:t>Description:</w:t>
      </w:r>
      <w:r>
        <w:rPr>
          <w:rFonts w:ascii="Arial" w:eastAsia="Times New Roman" w:hAnsi="Arial" w:cs="Arial"/>
          <w:lang w:val="en-GB" w:eastAsia="nl-NL"/>
        </w:rPr>
        <w:t xml:space="preserve"> </w:t>
      </w:r>
      <w:r>
        <w:rPr>
          <w:rFonts w:ascii="Arial" w:eastAsia="Times New Roman" w:hAnsi="Arial" w:cs="Arial"/>
          <w:lang w:eastAsia="nl-NL"/>
        </w:rPr>
        <w:t>D</w:t>
      </w:r>
      <w:r w:rsidRPr="00FB3DFB">
        <w:rPr>
          <w:rFonts w:ascii="Arial" w:eastAsia="Times New Roman" w:hAnsi="Arial" w:cs="Arial"/>
          <w:lang w:eastAsia="nl-NL"/>
        </w:rPr>
        <w:t xml:space="preserve">escribe the event or experience you are reflecting upon. The main points to include here concern </w:t>
      </w:r>
      <w:r w:rsidRPr="00FB3DFB">
        <w:rPr>
          <w:rFonts w:ascii="Arial" w:eastAsia="Times New Roman" w:hAnsi="Arial" w:cs="Arial"/>
          <w:b/>
          <w:bCs/>
          <w:lang w:eastAsia="nl-NL"/>
        </w:rPr>
        <w:t>what happened</w:t>
      </w:r>
      <w:r w:rsidRPr="00FB3DFB">
        <w:rPr>
          <w:rFonts w:ascii="Arial" w:eastAsia="Times New Roman" w:hAnsi="Arial" w:cs="Arial"/>
          <w:lang w:eastAsia="nl-NL"/>
        </w:rPr>
        <w:t xml:space="preserve">. This includes providing context, details, and the sequence of events. </w:t>
      </w:r>
    </w:p>
    <w:p w14:paraId="53833489" w14:textId="77777777" w:rsidR="00396A45" w:rsidRPr="00AC47E7" w:rsidRDefault="00396A45" w:rsidP="00396A45">
      <w:pPr>
        <w:pStyle w:val="ListParagraph"/>
        <w:numPr>
          <w:ilvl w:val="0"/>
          <w:numId w:val="2"/>
        </w:numPr>
        <w:rPr>
          <w:rFonts w:ascii="Arial" w:hAnsi="Arial" w:cs="Arial"/>
          <w:lang w:eastAsia="nl-NL"/>
        </w:rPr>
      </w:pPr>
      <w:r w:rsidRPr="00196CBA">
        <w:rPr>
          <w:rFonts w:ascii="Arial" w:eastAsia="Times New Roman" w:hAnsi="Arial" w:cs="Arial"/>
          <w:b/>
          <w:bCs/>
          <w:lang w:val="en-GB" w:eastAsia="nl-NL"/>
        </w:rPr>
        <w:t>Feelings:</w:t>
      </w:r>
      <w:r>
        <w:rPr>
          <w:rFonts w:ascii="Arial" w:eastAsia="Times New Roman" w:hAnsi="Arial" w:cs="Arial"/>
          <w:lang w:val="en-GB" w:eastAsia="nl-NL"/>
        </w:rPr>
        <w:t xml:space="preserve"> </w:t>
      </w:r>
      <w:r w:rsidRPr="00750A8F">
        <w:rPr>
          <w:rFonts w:ascii="Arial" w:eastAsia="Times New Roman" w:hAnsi="Arial" w:cs="Arial"/>
          <w:lang w:eastAsia="nl-NL"/>
        </w:rPr>
        <w:t xml:space="preserve">Reflect on your </w:t>
      </w:r>
      <w:r w:rsidRPr="00750A8F">
        <w:rPr>
          <w:rFonts w:ascii="Arial" w:eastAsia="Times New Roman" w:hAnsi="Arial" w:cs="Arial"/>
          <w:b/>
          <w:bCs/>
          <w:lang w:eastAsia="nl-NL"/>
        </w:rPr>
        <w:t>emotions</w:t>
      </w:r>
      <w:r w:rsidRPr="00750A8F">
        <w:rPr>
          <w:rFonts w:ascii="Arial" w:eastAsia="Times New Roman" w:hAnsi="Arial" w:cs="Arial"/>
          <w:lang w:eastAsia="nl-NL"/>
        </w:rPr>
        <w:t xml:space="preserve"> and </w:t>
      </w:r>
      <w:r w:rsidRPr="00750A8F">
        <w:rPr>
          <w:rFonts w:ascii="Arial" w:eastAsia="Times New Roman" w:hAnsi="Arial" w:cs="Arial"/>
          <w:b/>
          <w:bCs/>
          <w:lang w:eastAsia="nl-NL"/>
        </w:rPr>
        <w:t>thoughts</w:t>
      </w:r>
      <w:r w:rsidRPr="00750A8F">
        <w:rPr>
          <w:rFonts w:ascii="Arial" w:eastAsia="Times New Roman" w:hAnsi="Arial" w:cs="Arial"/>
          <w:lang w:eastAsia="nl-NL"/>
        </w:rPr>
        <w:t xml:space="preserve"> during the experience. Identify your initial reactions and how your feelings evolved. </w:t>
      </w:r>
      <w:r>
        <w:rPr>
          <w:rFonts w:ascii="Arial" w:eastAsia="Times New Roman" w:hAnsi="Arial" w:cs="Arial"/>
          <w:lang w:eastAsia="nl-NL"/>
        </w:rPr>
        <w:t>You can also include</w:t>
      </w:r>
      <w:r w:rsidRPr="00750A8F">
        <w:rPr>
          <w:rFonts w:ascii="Arial" w:eastAsia="Times New Roman" w:hAnsi="Arial" w:cs="Arial"/>
          <w:lang w:eastAsia="nl-NL"/>
        </w:rPr>
        <w:t xml:space="preserve"> </w:t>
      </w:r>
      <w:r>
        <w:rPr>
          <w:rFonts w:ascii="Arial" w:eastAsia="Times New Roman" w:hAnsi="Arial" w:cs="Arial"/>
          <w:lang w:eastAsia="nl-NL"/>
        </w:rPr>
        <w:t>what</w:t>
      </w:r>
      <w:r w:rsidRPr="00750A8F">
        <w:rPr>
          <w:rFonts w:ascii="Arial" w:eastAsia="Times New Roman" w:hAnsi="Arial" w:cs="Arial"/>
          <w:lang w:eastAsia="nl-NL"/>
        </w:rPr>
        <w:t xml:space="preserve"> others in the situation might have been</w:t>
      </w:r>
      <w:r>
        <w:rPr>
          <w:rFonts w:ascii="Arial" w:eastAsia="Times New Roman" w:hAnsi="Arial" w:cs="Arial"/>
          <w:lang w:eastAsia="nl-NL"/>
        </w:rPr>
        <w:t xml:space="preserve"> thinking or feeling</w:t>
      </w:r>
      <w:r w:rsidRPr="00750A8F">
        <w:rPr>
          <w:rFonts w:ascii="Arial" w:eastAsia="Times New Roman" w:hAnsi="Arial" w:cs="Arial"/>
          <w:lang w:eastAsia="nl-NL"/>
        </w:rPr>
        <w:t xml:space="preserve"> </w:t>
      </w:r>
      <w:proofErr w:type="spellStart"/>
      <w:r w:rsidRPr="00750A8F">
        <w:rPr>
          <w:rFonts w:ascii="Arial" w:eastAsia="Times New Roman" w:hAnsi="Arial" w:cs="Arial"/>
          <w:lang w:eastAsia="nl-NL"/>
        </w:rPr>
        <w:t>feeling</w:t>
      </w:r>
      <w:proofErr w:type="spellEnd"/>
      <w:r w:rsidRPr="00750A8F">
        <w:rPr>
          <w:rFonts w:ascii="Arial" w:eastAsia="Times New Roman" w:hAnsi="Arial" w:cs="Arial"/>
          <w:lang w:eastAsia="nl-NL"/>
        </w:rPr>
        <w:t>.</w:t>
      </w:r>
    </w:p>
    <w:p w14:paraId="6B834EAC" w14:textId="77777777" w:rsidR="00396A45" w:rsidRPr="00774B1F" w:rsidRDefault="00396A45" w:rsidP="00396A45">
      <w:pPr>
        <w:rPr>
          <w:rFonts w:ascii="Arial" w:eastAsia="Times New Roman" w:hAnsi="Arial" w:cs="Arial"/>
          <w:i/>
          <w:iCs/>
          <w:lang w:val="en-GB" w:eastAsia="nl-NL"/>
        </w:rPr>
      </w:pPr>
      <w:r w:rsidRPr="00774B1F">
        <w:rPr>
          <w:rFonts w:ascii="Arial" w:eastAsia="Times New Roman" w:hAnsi="Arial" w:cs="Arial"/>
          <w:i/>
          <w:iCs/>
          <w:lang w:val="en-GB" w:eastAsia="nl-NL"/>
        </w:rPr>
        <w:t>So What?</w:t>
      </w:r>
    </w:p>
    <w:p w14:paraId="276E13B2" w14:textId="77777777" w:rsidR="00396A45" w:rsidRPr="00BA18EA" w:rsidRDefault="00396A45" w:rsidP="00396A45">
      <w:pPr>
        <w:pStyle w:val="ListParagraph"/>
        <w:numPr>
          <w:ilvl w:val="0"/>
          <w:numId w:val="2"/>
        </w:numPr>
        <w:rPr>
          <w:rFonts w:ascii="Arial" w:eastAsia="Times New Roman" w:hAnsi="Arial" w:cs="Arial"/>
          <w:lang w:val="en-GB" w:eastAsia="nl-NL"/>
        </w:rPr>
      </w:pPr>
      <w:r w:rsidRPr="005107F2">
        <w:rPr>
          <w:rFonts w:ascii="Arial" w:eastAsia="Times New Roman" w:hAnsi="Arial" w:cs="Arial"/>
          <w:b/>
          <w:bCs/>
          <w:lang w:val="en-GB" w:eastAsia="nl-NL"/>
        </w:rPr>
        <w:t>Evaluation:</w:t>
      </w:r>
      <w:r>
        <w:rPr>
          <w:rFonts w:ascii="Arial" w:eastAsia="Times New Roman" w:hAnsi="Arial" w:cs="Arial"/>
          <w:lang w:val="en-GB" w:eastAsia="nl-NL"/>
        </w:rPr>
        <w:t xml:space="preserve"> </w:t>
      </w:r>
      <w:r w:rsidRPr="008E3498">
        <w:rPr>
          <w:rFonts w:ascii="Arial" w:eastAsia="Times New Roman" w:hAnsi="Arial" w:cs="Arial"/>
          <w:lang w:eastAsia="nl-NL"/>
        </w:rPr>
        <w:t xml:space="preserve">Assess the positive </w:t>
      </w:r>
      <w:r w:rsidRPr="008E3498">
        <w:rPr>
          <w:rFonts w:ascii="Arial" w:eastAsia="Times New Roman" w:hAnsi="Arial" w:cs="Arial"/>
          <w:b/>
          <w:bCs/>
          <w:lang w:eastAsia="nl-NL"/>
        </w:rPr>
        <w:t>and</w:t>
      </w:r>
      <w:r w:rsidRPr="008E3498">
        <w:rPr>
          <w:rFonts w:ascii="Arial" w:eastAsia="Times New Roman" w:hAnsi="Arial" w:cs="Arial"/>
          <w:lang w:eastAsia="nl-NL"/>
        </w:rPr>
        <w:t xml:space="preserve"> negative aspects of the experience. Consider what went well, what didn't, and any surprises</w:t>
      </w:r>
      <w:r>
        <w:rPr>
          <w:rFonts w:ascii="Arial" w:eastAsia="Times New Roman" w:hAnsi="Arial" w:cs="Arial"/>
          <w:lang w:eastAsia="nl-NL"/>
        </w:rPr>
        <w:t>.</w:t>
      </w:r>
    </w:p>
    <w:p w14:paraId="44F66D34" w14:textId="77777777" w:rsidR="00396A45" w:rsidRPr="00BA18EA" w:rsidRDefault="00396A45" w:rsidP="00396A45">
      <w:pPr>
        <w:pStyle w:val="ListParagraph"/>
        <w:numPr>
          <w:ilvl w:val="0"/>
          <w:numId w:val="2"/>
        </w:numPr>
        <w:rPr>
          <w:rFonts w:ascii="Arial" w:eastAsia="Times New Roman" w:hAnsi="Arial" w:cs="Arial"/>
          <w:lang w:val="en-GB" w:eastAsia="nl-NL"/>
        </w:rPr>
      </w:pPr>
      <w:r w:rsidRPr="005107F2">
        <w:rPr>
          <w:rFonts w:ascii="Arial" w:eastAsia="Times New Roman" w:hAnsi="Arial" w:cs="Arial"/>
          <w:b/>
          <w:bCs/>
          <w:lang w:val="en-GB" w:eastAsia="nl-NL"/>
        </w:rPr>
        <w:t>Analysis:</w:t>
      </w:r>
      <w:r>
        <w:rPr>
          <w:rFonts w:ascii="Arial" w:eastAsia="Times New Roman" w:hAnsi="Arial" w:cs="Arial"/>
          <w:lang w:val="en-GB" w:eastAsia="nl-NL"/>
        </w:rPr>
        <w:t xml:space="preserve"> </w:t>
      </w:r>
      <w:r w:rsidRPr="008E3498">
        <w:rPr>
          <w:rFonts w:ascii="Arial" w:eastAsia="Times New Roman" w:hAnsi="Arial" w:cs="Arial"/>
          <w:lang w:eastAsia="nl-NL"/>
        </w:rPr>
        <w:t>Analyze the experience by examining the factors that influenced it. Consider your assumptions, behaviors, and the actions of others</w:t>
      </w:r>
      <w:r>
        <w:rPr>
          <w:rFonts w:ascii="Arial" w:eastAsia="Times New Roman" w:hAnsi="Arial" w:cs="Arial"/>
          <w:lang w:eastAsia="nl-NL"/>
        </w:rPr>
        <w:t>.</w:t>
      </w:r>
    </w:p>
    <w:p w14:paraId="3CC8400E" w14:textId="77777777" w:rsidR="00396A45" w:rsidRPr="00774B1F" w:rsidRDefault="00396A45" w:rsidP="00396A45">
      <w:pPr>
        <w:pStyle w:val="ListParagraph"/>
        <w:numPr>
          <w:ilvl w:val="0"/>
          <w:numId w:val="2"/>
        </w:numPr>
        <w:rPr>
          <w:rFonts w:ascii="Arial" w:hAnsi="Arial" w:cs="Arial"/>
          <w:lang w:eastAsia="nl-NL"/>
        </w:rPr>
      </w:pPr>
      <w:r w:rsidRPr="005107F2">
        <w:rPr>
          <w:rFonts w:ascii="Arial" w:eastAsia="Times New Roman" w:hAnsi="Arial" w:cs="Arial"/>
          <w:b/>
          <w:bCs/>
          <w:lang w:val="en-GB" w:eastAsia="nl-NL"/>
        </w:rPr>
        <w:t>Conclusion:</w:t>
      </w:r>
      <w:r>
        <w:rPr>
          <w:rFonts w:ascii="Arial" w:eastAsia="Times New Roman" w:hAnsi="Arial" w:cs="Arial"/>
          <w:lang w:val="en-GB" w:eastAsia="nl-NL"/>
        </w:rPr>
        <w:t xml:space="preserve"> </w:t>
      </w:r>
      <w:r w:rsidRPr="00FB7CCB">
        <w:rPr>
          <w:rFonts w:ascii="Arial" w:eastAsia="Times New Roman" w:hAnsi="Arial" w:cs="Arial"/>
          <w:lang w:eastAsia="nl-NL"/>
        </w:rPr>
        <w:t>Summarize your learning and highlight what changes to your actions could improve the outcome in the future. Reflect on what you could have done differently in the situation. Consider alternative actions, behaviors, or approaches.</w:t>
      </w:r>
    </w:p>
    <w:p w14:paraId="694E1C98" w14:textId="77777777" w:rsidR="00396A45" w:rsidRPr="00774B1F" w:rsidRDefault="00396A45" w:rsidP="00396A45">
      <w:pPr>
        <w:rPr>
          <w:rFonts w:ascii="Arial" w:hAnsi="Arial" w:cs="Arial"/>
          <w:i/>
          <w:iCs/>
          <w:lang w:eastAsia="nl-NL"/>
        </w:rPr>
      </w:pPr>
      <w:r w:rsidRPr="00774B1F">
        <w:rPr>
          <w:rFonts w:ascii="Arial" w:hAnsi="Arial" w:cs="Arial"/>
          <w:i/>
          <w:iCs/>
          <w:lang w:eastAsia="nl-NL"/>
        </w:rPr>
        <w:t>Now What?</w:t>
      </w:r>
    </w:p>
    <w:p w14:paraId="74ABE64E" w14:textId="77777777" w:rsidR="00396A45" w:rsidRPr="000A5177" w:rsidRDefault="00396A45" w:rsidP="00396A45">
      <w:pPr>
        <w:pStyle w:val="ListParagraph"/>
        <w:numPr>
          <w:ilvl w:val="0"/>
          <w:numId w:val="2"/>
        </w:numPr>
        <w:rPr>
          <w:rFonts w:ascii="Arial" w:eastAsia="Times New Roman" w:hAnsi="Arial" w:cs="Arial"/>
          <w:lang w:val="en-GB" w:eastAsia="nl-NL"/>
        </w:rPr>
      </w:pPr>
      <w:r w:rsidRPr="005107F2">
        <w:rPr>
          <w:rFonts w:ascii="Arial" w:eastAsia="Times New Roman" w:hAnsi="Arial" w:cs="Arial"/>
          <w:b/>
          <w:bCs/>
          <w:lang w:val="en-GB" w:eastAsia="nl-NL"/>
        </w:rPr>
        <w:t>Action plan:</w:t>
      </w:r>
      <w:r>
        <w:rPr>
          <w:rFonts w:ascii="Arial" w:eastAsia="Times New Roman" w:hAnsi="Arial" w:cs="Arial"/>
          <w:lang w:val="en-GB" w:eastAsia="nl-NL"/>
        </w:rPr>
        <w:t xml:space="preserve"> </w:t>
      </w:r>
      <w:r w:rsidRPr="005107F2">
        <w:rPr>
          <w:rFonts w:ascii="Arial" w:eastAsia="Times New Roman" w:hAnsi="Arial" w:cs="Arial"/>
          <w:lang w:eastAsia="nl-NL"/>
        </w:rPr>
        <w:t xml:space="preserve">Based on your reflection, outline the steps you would take if you </w:t>
      </w:r>
      <w:proofErr w:type="gramStart"/>
      <w:r w:rsidRPr="005107F2">
        <w:rPr>
          <w:rFonts w:ascii="Arial" w:eastAsia="Times New Roman" w:hAnsi="Arial" w:cs="Arial"/>
          <w:lang w:eastAsia="nl-NL"/>
        </w:rPr>
        <w:t>encounter</w:t>
      </w:r>
      <w:proofErr w:type="gramEnd"/>
      <w:r w:rsidRPr="005107F2">
        <w:rPr>
          <w:rFonts w:ascii="Arial" w:eastAsia="Times New Roman" w:hAnsi="Arial" w:cs="Arial"/>
          <w:lang w:eastAsia="nl-NL"/>
        </w:rPr>
        <w:t xml:space="preserve"> a similar or related situation in the future. This step is about learning and growth.</w:t>
      </w:r>
    </w:p>
    <w:p w14:paraId="01AF3E8B" w14:textId="77777777" w:rsidR="00396A45" w:rsidRPr="008E2C8F" w:rsidRDefault="00396A45" w:rsidP="00396A45">
      <w:pPr>
        <w:rPr>
          <w:rFonts w:ascii="Arial" w:eastAsia="Times New Roman" w:hAnsi="Arial" w:cs="Arial"/>
          <w:lang w:val="en-GB" w:eastAsia="nl-NL"/>
        </w:rPr>
      </w:pPr>
    </w:p>
    <w:p w14:paraId="3AFF05E1" w14:textId="77777777" w:rsidR="00396A45" w:rsidRPr="008E2C8F" w:rsidRDefault="00396A45" w:rsidP="00396A45">
      <w:pPr>
        <w:pStyle w:val="ListParagraph"/>
        <w:numPr>
          <w:ilvl w:val="0"/>
          <w:numId w:val="3"/>
        </w:numPr>
        <w:rPr>
          <w:rFonts w:ascii="Arial" w:hAnsi="Arial" w:cs="Arial"/>
          <w:b/>
          <w:bCs/>
          <w:lang w:val="en-GB"/>
        </w:rPr>
      </w:pPr>
      <w:r w:rsidRPr="008E2C8F">
        <w:rPr>
          <w:rFonts w:ascii="Arial" w:hAnsi="Arial" w:cs="Arial"/>
          <w:b/>
          <w:bCs/>
          <w:lang w:val="en-GB"/>
        </w:rPr>
        <w:t>Guiding questions</w:t>
      </w:r>
    </w:p>
    <w:p w14:paraId="64916919" w14:textId="77777777" w:rsidR="00396A45" w:rsidRPr="00BA18EA" w:rsidRDefault="00396A45" w:rsidP="00396A45">
      <w:pPr>
        <w:rPr>
          <w:rFonts w:ascii="Arial" w:hAnsi="Arial" w:cs="Arial"/>
        </w:rPr>
      </w:pPr>
      <w:r w:rsidRPr="00BA18EA">
        <w:rPr>
          <w:rFonts w:ascii="Arial" w:hAnsi="Arial" w:cs="Arial"/>
        </w:rPr>
        <w:t>The table below presents</w:t>
      </w:r>
      <w:r>
        <w:rPr>
          <w:rFonts w:ascii="Arial" w:hAnsi="Arial" w:cs="Arial"/>
        </w:rPr>
        <w:t xml:space="preserve"> a list with</w:t>
      </w:r>
      <w:r w:rsidRPr="00BA18EA">
        <w:rPr>
          <w:rFonts w:ascii="Arial" w:hAnsi="Arial" w:cs="Arial"/>
        </w:rPr>
        <w:t xml:space="preserve"> guiding questions to assist you in writing your reflection.</w:t>
      </w:r>
    </w:p>
    <w:p w14:paraId="3979C531" w14:textId="77777777" w:rsidR="00396A45" w:rsidRPr="00BA18EA" w:rsidRDefault="00396A45" w:rsidP="00396A45">
      <w:pPr>
        <w:rPr>
          <w:rFonts w:ascii="Arial" w:hAnsi="Arial" w:cs="Arial"/>
        </w:rPr>
      </w:pPr>
      <w:r w:rsidRPr="00BA18EA">
        <w:rPr>
          <w:rFonts w:ascii="Arial" w:hAnsi="Arial" w:cs="Arial"/>
          <w:u w:val="single"/>
        </w:rPr>
        <w:t>Please note</w:t>
      </w:r>
      <w:r w:rsidRPr="00BA18EA">
        <w:rPr>
          <w:rFonts w:ascii="Arial" w:hAnsi="Arial" w:cs="Arial"/>
        </w:rPr>
        <w:t xml:space="preserve">: </w:t>
      </w:r>
      <w:r w:rsidRPr="00BA18EA">
        <w:rPr>
          <w:rFonts w:ascii="Arial" w:hAnsi="Arial" w:cs="Arial"/>
          <w:b/>
          <w:bCs/>
        </w:rPr>
        <w:t>DO NOT</w:t>
      </w:r>
      <w:r w:rsidRPr="00BA18EA">
        <w:rPr>
          <w:rFonts w:ascii="Arial" w:hAnsi="Arial" w:cs="Arial"/>
        </w:rPr>
        <w:t xml:space="preserve"> </w:t>
      </w:r>
      <w:r w:rsidRPr="008E2C8F">
        <w:rPr>
          <w:rFonts w:ascii="Arial" w:hAnsi="Arial" w:cs="Arial"/>
          <w:b/>
          <w:bCs/>
        </w:rPr>
        <w:t>answer all questions in your reflection</w:t>
      </w:r>
      <w:r w:rsidRPr="00BA18EA">
        <w:rPr>
          <w:rFonts w:ascii="Arial" w:hAnsi="Arial" w:cs="Arial"/>
        </w:rPr>
        <w:t>. Instead, select the ones most relevant to deeply reflecting on your chosen experience.</w:t>
      </w:r>
    </w:p>
    <w:p w14:paraId="0F8EABDD" w14:textId="77777777" w:rsidR="00396A45" w:rsidRDefault="00396A45" w:rsidP="00396A45">
      <w:pPr>
        <w:rPr>
          <w:rFonts w:ascii="Arial" w:hAnsi="Arial" w:cs="Arial"/>
        </w:rPr>
      </w:pPr>
      <w:r w:rsidRPr="00BA18EA">
        <w:rPr>
          <w:rFonts w:ascii="Arial" w:hAnsi="Arial" w:cs="Arial"/>
        </w:rPr>
        <w:t>To maximize the impact of your reflection, focus</w:t>
      </w:r>
      <w:r w:rsidRPr="009525A3">
        <w:rPr>
          <w:rFonts w:ascii="Arial" w:hAnsi="Arial" w:cs="Arial"/>
        </w:rPr>
        <w:t xml:space="preserve"> only on one key </w:t>
      </w:r>
      <w:r>
        <w:rPr>
          <w:rFonts w:ascii="Arial" w:hAnsi="Arial" w:cs="Arial"/>
        </w:rPr>
        <w:t>experience</w:t>
      </w:r>
      <w:r w:rsidRPr="009525A3">
        <w:rPr>
          <w:rFonts w:ascii="Arial" w:hAnsi="Arial" w:cs="Arial"/>
        </w:rPr>
        <w:t xml:space="preserve"> or insight. Go </w:t>
      </w:r>
      <w:r w:rsidRPr="009525A3">
        <w:rPr>
          <w:rFonts w:ascii="Arial" w:hAnsi="Arial" w:cs="Arial"/>
          <w:b/>
          <w:bCs/>
        </w:rPr>
        <w:t>deep</w:t>
      </w:r>
      <w:r w:rsidRPr="009525A3">
        <w:rPr>
          <w:rFonts w:ascii="Arial" w:hAnsi="Arial" w:cs="Arial"/>
        </w:rPr>
        <w:t xml:space="preserve"> into your chosen focus, exploring it profoundly instead of skimming over multiple ideas superficially.</w:t>
      </w:r>
    </w:p>
    <w:p w14:paraId="6F640690" w14:textId="77777777" w:rsidR="00396A45" w:rsidRPr="009525A3" w:rsidRDefault="00396A45" w:rsidP="00396A45">
      <w:pPr>
        <w:rPr>
          <w:rFonts w:ascii="Arial" w:hAnsi="Arial" w:cs="Arial"/>
        </w:rPr>
      </w:pPr>
    </w:p>
    <w:tbl>
      <w:tblPr>
        <w:tblStyle w:val="TableGridLight"/>
        <w:tblW w:w="0" w:type="auto"/>
        <w:tblLook w:val="04A0" w:firstRow="1" w:lastRow="0" w:firstColumn="1" w:lastColumn="0" w:noHBand="0" w:noVBand="1"/>
      </w:tblPr>
      <w:tblGrid>
        <w:gridCol w:w="993"/>
        <w:gridCol w:w="1842"/>
        <w:gridCol w:w="6186"/>
      </w:tblGrid>
      <w:tr w:rsidR="00396A45" w:rsidRPr="009525A3" w14:paraId="6BB4525B" w14:textId="77777777" w:rsidTr="00533CC9">
        <w:tc>
          <w:tcPr>
            <w:tcW w:w="2835" w:type="dxa"/>
            <w:gridSpan w:val="2"/>
            <w:shd w:val="clear" w:color="auto" w:fill="E7E6E6" w:themeFill="background2"/>
          </w:tcPr>
          <w:p w14:paraId="6B5CB4E0" w14:textId="77777777" w:rsidR="00396A45" w:rsidRPr="00CE27DB" w:rsidRDefault="00396A45" w:rsidP="00533CC9">
            <w:pPr>
              <w:autoSpaceDE w:val="0"/>
              <w:autoSpaceDN w:val="0"/>
              <w:adjustRightInd w:val="0"/>
              <w:spacing w:before="120" w:line="276" w:lineRule="auto"/>
              <w:jc w:val="center"/>
              <w:rPr>
                <w:rFonts w:ascii="Arial" w:hAnsi="Arial" w:cs="Arial"/>
                <w:b/>
                <w:bCs/>
              </w:rPr>
            </w:pPr>
            <w:r w:rsidRPr="00CE27DB">
              <w:rPr>
                <w:rFonts w:ascii="Arial" w:hAnsi="Arial" w:cs="Arial"/>
                <w:b/>
                <w:bCs/>
              </w:rPr>
              <w:t>Steps for reflection</w:t>
            </w:r>
          </w:p>
        </w:tc>
        <w:tc>
          <w:tcPr>
            <w:tcW w:w="6186" w:type="dxa"/>
            <w:shd w:val="clear" w:color="auto" w:fill="E7E6E6" w:themeFill="background2"/>
          </w:tcPr>
          <w:p w14:paraId="5E93EB3C" w14:textId="77777777" w:rsidR="00396A45" w:rsidRPr="00CE27DB" w:rsidRDefault="00396A45" w:rsidP="00533CC9">
            <w:pPr>
              <w:autoSpaceDE w:val="0"/>
              <w:autoSpaceDN w:val="0"/>
              <w:adjustRightInd w:val="0"/>
              <w:spacing w:before="120" w:line="276" w:lineRule="auto"/>
              <w:jc w:val="center"/>
              <w:rPr>
                <w:rFonts w:ascii="Arial" w:hAnsi="Arial" w:cs="Arial"/>
                <w:b/>
                <w:bCs/>
              </w:rPr>
            </w:pPr>
            <w:r w:rsidRPr="00CE27DB">
              <w:rPr>
                <w:rFonts w:ascii="Arial" w:hAnsi="Arial" w:cs="Arial"/>
                <w:b/>
                <w:bCs/>
              </w:rPr>
              <w:t>Experience/Activity</w:t>
            </w:r>
          </w:p>
        </w:tc>
      </w:tr>
      <w:tr w:rsidR="00396A45" w:rsidRPr="009525A3" w14:paraId="36038A9F" w14:textId="77777777" w:rsidTr="00533CC9">
        <w:tc>
          <w:tcPr>
            <w:tcW w:w="993" w:type="dxa"/>
            <w:vMerge w:val="restart"/>
          </w:tcPr>
          <w:p w14:paraId="7FC86D08" w14:textId="77777777" w:rsidR="00396A45" w:rsidRPr="009525A3" w:rsidRDefault="00396A45" w:rsidP="00533CC9">
            <w:pPr>
              <w:spacing w:before="120" w:line="276" w:lineRule="auto"/>
              <w:rPr>
                <w:rFonts w:ascii="Arial" w:hAnsi="Arial" w:cs="Arial"/>
                <w:b/>
                <w:bCs/>
                <w:sz w:val="20"/>
                <w:szCs w:val="20"/>
              </w:rPr>
            </w:pPr>
            <w:r w:rsidRPr="009525A3">
              <w:rPr>
                <w:rFonts w:ascii="Arial" w:hAnsi="Arial" w:cs="Arial"/>
                <w:b/>
                <w:bCs/>
                <w:sz w:val="20"/>
                <w:szCs w:val="20"/>
              </w:rPr>
              <w:t>What?</w:t>
            </w:r>
          </w:p>
        </w:tc>
        <w:tc>
          <w:tcPr>
            <w:tcW w:w="1842" w:type="dxa"/>
          </w:tcPr>
          <w:p w14:paraId="470BD566" w14:textId="77777777" w:rsidR="00396A45" w:rsidRPr="009525A3" w:rsidRDefault="00396A45" w:rsidP="00533CC9">
            <w:pPr>
              <w:spacing w:before="120" w:line="276" w:lineRule="auto"/>
              <w:rPr>
                <w:rFonts w:ascii="Arial" w:hAnsi="Arial" w:cs="Arial"/>
                <w:b/>
                <w:bCs/>
                <w:sz w:val="20"/>
                <w:szCs w:val="20"/>
              </w:rPr>
            </w:pPr>
            <w:r w:rsidRPr="009525A3">
              <w:rPr>
                <w:rFonts w:ascii="Arial" w:hAnsi="Arial" w:cs="Arial"/>
                <w:b/>
                <w:bCs/>
                <w:sz w:val="20"/>
                <w:szCs w:val="20"/>
              </w:rPr>
              <w:t>Description</w:t>
            </w:r>
          </w:p>
        </w:tc>
        <w:tc>
          <w:tcPr>
            <w:tcW w:w="6186" w:type="dxa"/>
          </w:tcPr>
          <w:p w14:paraId="2C068FE2"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What happened?</w:t>
            </w:r>
          </w:p>
          <w:p w14:paraId="12CAA52D"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When and where did it happen?</w:t>
            </w:r>
          </w:p>
          <w:p w14:paraId="032F5B2F"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Who were present?</w:t>
            </w:r>
          </w:p>
          <w:p w14:paraId="4AC9D784"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What did they do/say?</w:t>
            </w:r>
          </w:p>
          <w:p w14:paraId="3C5DBAB2"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What did you do/say?</w:t>
            </w:r>
          </w:p>
          <w:p w14:paraId="72D0240A" w14:textId="77777777" w:rsidR="00396A45" w:rsidRPr="009525A3" w:rsidRDefault="00396A45" w:rsidP="00396A45">
            <w:pPr>
              <w:pStyle w:val="ListParagraph"/>
              <w:numPr>
                <w:ilvl w:val="0"/>
                <w:numId w:val="1"/>
              </w:numPr>
              <w:spacing w:before="120" w:after="0" w:line="276" w:lineRule="auto"/>
              <w:ind w:left="369"/>
              <w:rPr>
                <w:rFonts w:ascii="Arial" w:hAnsi="Arial" w:cs="Arial"/>
                <w:sz w:val="20"/>
                <w:szCs w:val="20"/>
              </w:rPr>
            </w:pPr>
            <w:r w:rsidRPr="009525A3">
              <w:rPr>
                <w:rFonts w:ascii="Arial" w:hAnsi="Arial" w:cs="Arial"/>
                <w:sz w:val="20"/>
                <w:szCs w:val="20"/>
              </w:rPr>
              <w:t>What did you want to happen?</w:t>
            </w:r>
          </w:p>
        </w:tc>
      </w:tr>
      <w:tr w:rsidR="00396A45" w:rsidRPr="009525A3" w14:paraId="045E99AE" w14:textId="77777777" w:rsidTr="00533CC9">
        <w:tc>
          <w:tcPr>
            <w:tcW w:w="993" w:type="dxa"/>
            <w:vMerge/>
          </w:tcPr>
          <w:p w14:paraId="40E9BA52" w14:textId="77777777" w:rsidR="00396A45" w:rsidRPr="009525A3" w:rsidRDefault="00396A45" w:rsidP="00533CC9">
            <w:pPr>
              <w:spacing w:before="120" w:line="276" w:lineRule="auto"/>
              <w:rPr>
                <w:rFonts w:ascii="Arial" w:hAnsi="Arial" w:cs="Arial"/>
                <w:sz w:val="20"/>
                <w:szCs w:val="20"/>
              </w:rPr>
            </w:pPr>
          </w:p>
        </w:tc>
        <w:tc>
          <w:tcPr>
            <w:tcW w:w="1842" w:type="dxa"/>
          </w:tcPr>
          <w:p w14:paraId="619DBD58" w14:textId="77777777" w:rsidR="00396A45" w:rsidRPr="009525A3" w:rsidRDefault="00396A45" w:rsidP="00533CC9">
            <w:pPr>
              <w:autoSpaceDE w:val="0"/>
              <w:autoSpaceDN w:val="0"/>
              <w:adjustRightInd w:val="0"/>
              <w:spacing w:before="120" w:line="276" w:lineRule="auto"/>
              <w:rPr>
                <w:rFonts w:ascii="Arial" w:hAnsi="Arial" w:cs="Arial"/>
                <w:b/>
                <w:bCs/>
                <w:sz w:val="20"/>
                <w:szCs w:val="20"/>
              </w:rPr>
            </w:pPr>
            <w:r w:rsidRPr="009525A3">
              <w:rPr>
                <w:rFonts w:ascii="Arial" w:hAnsi="Arial" w:cs="Arial"/>
                <w:b/>
                <w:bCs/>
                <w:sz w:val="20"/>
                <w:szCs w:val="20"/>
              </w:rPr>
              <w:t>Feelings</w:t>
            </w:r>
          </w:p>
          <w:p w14:paraId="7B75C5D6" w14:textId="77777777" w:rsidR="00396A45" w:rsidRPr="009525A3" w:rsidRDefault="00396A45" w:rsidP="00533CC9">
            <w:pPr>
              <w:autoSpaceDE w:val="0"/>
              <w:autoSpaceDN w:val="0"/>
              <w:adjustRightInd w:val="0"/>
              <w:spacing w:line="276" w:lineRule="auto"/>
              <w:rPr>
                <w:rFonts w:ascii="Arial" w:hAnsi="Arial" w:cs="Arial"/>
                <w:i/>
                <w:iCs/>
                <w:sz w:val="20"/>
                <w:szCs w:val="20"/>
              </w:rPr>
            </w:pPr>
            <w:r w:rsidRPr="009525A3">
              <w:rPr>
                <w:rFonts w:ascii="Arial" w:hAnsi="Arial" w:cs="Arial"/>
                <w:i/>
                <w:iCs/>
                <w:sz w:val="20"/>
                <w:szCs w:val="20"/>
              </w:rPr>
              <w:lastRenderedPageBreak/>
              <w:t>Personal Level</w:t>
            </w:r>
          </w:p>
          <w:p w14:paraId="7033A005" w14:textId="77777777" w:rsidR="00396A45" w:rsidRPr="009525A3" w:rsidRDefault="00396A45" w:rsidP="00533CC9">
            <w:pPr>
              <w:autoSpaceDE w:val="0"/>
              <w:autoSpaceDN w:val="0"/>
              <w:adjustRightInd w:val="0"/>
              <w:spacing w:line="276" w:lineRule="auto"/>
              <w:rPr>
                <w:rFonts w:ascii="Arial" w:hAnsi="Arial" w:cs="Arial"/>
                <w:i/>
                <w:iCs/>
                <w:sz w:val="20"/>
                <w:szCs w:val="20"/>
              </w:rPr>
            </w:pPr>
            <w:r w:rsidRPr="009525A3">
              <w:rPr>
                <w:rFonts w:ascii="Arial" w:hAnsi="Arial" w:cs="Arial"/>
                <w:i/>
                <w:iCs/>
                <w:sz w:val="20"/>
                <w:szCs w:val="20"/>
              </w:rPr>
              <w:t>(</w:t>
            </w:r>
            <w:proofErr w:type="gramStart"/>
            <w:r w:rsidRPr="009525A3">
              <w:rPr>
                <w:rFonts w:ascii="Arial" w:hAnsi="Arial" w:cs="Arial"/>
                <w:i/>
                <w:iCs/>
                <w:sz w:val="20"/>
                <w:szCs w:val="20"/>
              </w:rPr>
              <w:t>competences</w:t>
            </w:r>
            <w:proofErr w:type="gramEnd"/>
            <w:r w:rsidRPr="009525A3">
              <w:rPr>
                <w:rFonts w:ascii="Arial" w:hAnsi="Arial" w:cs="Arial"/>
                <w:i/>
                <w:iCs/>
                <w:sz w:val="20"/>
                <w:szCs w:val="20"/>
              </w:rPr>
              <w:t>, beliefs,</w:t>
            </w:r>
          </w:p>
          <w:p w14:paraId="078ED4A2" w14:textId="77777777" w:rsidR="00396A45" w:rsidRPr="009525A3" w:rsidRDefault="00396A45" w:rsidP="00533CC9">
            <w:pPr>
              <w:autoSpaceDE w:val="0"/>
              <w:autoSpaceDN w:val="0"/>
              <w:adjustRightInd w:val="0"/>
              <w:spacing w:line="276" w:lineRule="auto"/>
              <w:rPr>
                <w:rFonts w:ascii="Arial" w:hAnsi="Arial" w:cs="Arial"/>
                <w:i/>
                <w:iCs/>
                <w:sz w:val="20"/>
                <w:szCs w:val="20"/>
              </w:rPr>
            </w:pPr>
            <w:r w:rsidRPr="009525A3">
              <w:rPr>
                <w:rFonts w:ascii="Arial" w:hAnsi="Arial" w:cs="Arial"/>
                <w:i/>
                <w:iCs/>
                <w:sz w:val="20"/>
                <w:szCs w:val="20"/>
              </w:rPr>
              <w:t>assumptions,</w:t>
            </w:r>
          </w:p>
          <w:p w14:paraId="0D800539" w14:textId="77777777" w:rsidR="00396A45" w:rsidRPr="009525A3" w:rsidRDefault="00396A45" w:rsidP="00533CC9">
            <w:pPr>
              <w:spacing w:line="276" w:lineRule="auto"/>
              <w:rPr>
                <w:rFonts w:ascii="Arial" w:hAnsi="Arial" w:cs="Arial"/>
                <w:sz w:val="20"/>
                <w:szCs w:val="20"/>
              </w:rPr>
            </w:pPr>
            <w:r w:rsidRPr="009525A3">
              <w:rPr>
                <w:rFonts w:ascii="Arial" w:hAnsi="Arial" w:cs="Arial"/>
                <w:i/>
                <w:iCs/>
                <w:sz w:val="20"/>
                <w:szCs w:val="20"/>
              </w:rPr>
              <w:t>core qualities)</w:t>
            </w:r>
          </w:p>
        </w:tc>
        <w:tc>
          <w:tcPr>
            <w:tcW w:w="6186" w:type="dxa"/>
          </w:tcPr>
          <w:p w14:paraId="0355224B"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lastRenderedPageBreak/>
              <w:t>What were you feeling during and after the situation?</w:t>
            </w:r>
          </w:p>
          <w:p w14:paraId="74114EC4"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What do you think other people were feeling</w:t>
            </w:r>
            <w:r>
              <w:rPr>
                <w:rFonts w:ascii="Arial" w:hAnsi="Arial" w:cs="Arial"/>
                <w:sz w:val="20"/>
                <w:szCs w:val="20"/>
              </w:rPr>
              <w:t>/thinking</w:t>
            </w:r>
            <w:r w:rsidRPr="009525A3">
              <w:rPr>
                <w:rFonts w:ascii="Arial" w:hAnsi="Arial" w:cs="Arial"/>
                <w:sz w:val="20"/>
                <w:szCs w:val="20"/>
              </w:rPr>
              <w:t xml:space="preserve"> about the </w:t>
            </w:r>
            <w:r w:rsidRPr="009525A3">
              <w:rPr>
                <w:rFonts w:ascii="Arial" w:hAnsi="Arial" w:cs="Arial"/>
                <w:sz w:val="20"/>
                <w:szCs w:val="20"/>
              </w:rPr>
              <w:lastRenderedPageBreak/>
              <w:t>situation?</w:t>
            </w:r>
          </w:p>
          <w:p w14:paraId="5707A5E6"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What do you feel about the situation now?</w:t>
            </w:r>
          </w:p>
          <w:p w14:paraId="5B743A4D"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What do you think other people feel about the situation now?</w:t>
            </w:r>
          </w:p>
          <w:p w14:paraId="14ED7C55"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 xml:space="preserve">What does this say about your personality, values, assumptions, background, beliefs, </w:t>
            </w:r>
            <w:proofErr w:type="spellStart"/>
            <w:r w:rsidRPr="009525A3">
              <w:rPr>
                <w:rFonts w:ascii="Arial" w:hAnsi="Arial" w:cs="Arial"/>
                <w:sz w:val="20"/>
                <w:szCs w:val="20"/>
              </w:rPr>
              <w:t>etc</w:t>
            </w:r>
            <w:proofErr w:type="spellEnd"/>
            <w:r w:rsidRPr="009525A3">
              <w:rPr>
                <w:rFonts w:ascii="Arial" w:hAnsi="Arial" w:cs="Arial"/>
                <w:sz w:val="20"/>
                <w:szCs w:val="20"/>
              </w:rPr>
              <w:t>?</w:t>
            </w:r>
          </w:p>
          <w:p w14:paraId="75C792FB"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Were there any feelings you had during the experience that may have impacted the experience?</w:t>
            </w:r>
          </w:p>
        </w:tc>
      </w:tr>
      <w:tr w:rsidR="00396A45" w:rsidRPr="009525A3" w14:paraId="5FAB74B9" w14:textId="77777777" w:rsidTr="00533CC9">
        <w:tc>
          <w:tcPr>
            <w:tcW w:w="993" w:type="dxa"/>
            <w:vMerge w:val="restart"/>
          </w:tcPr>
          <w:p w14:paraId="3C3A4A4E" w14:textId="77777777" w:rsidR="00396A45" w:rsidRPr="009525A3" w:rsidRDefault="00396A45" w:rsidP="00533CC9">
            <w:pPr>
              <w:spacing w:before="120" w:line="276" w:lineRule="auto"/>
              <w:rPr>
                <w:rFonts w:ascii="Arial" w:hAnsi="Arial" w:cs="Arial"/>
                <w:b/>
                <w:bCs/>
                <w:sz w:val="20"/>
                <w:szCs w:val="20"/>
              </w:rPr>
            </w:pPr>
            <w:r w:rsidRPr="009525A3">
              <w:rPr>
                <w:rFonts w:ascii="Arial" w:hAnsi="Arial" w:cs="Arial"/>
                <w:b/>
                <w:bCs/>
                <w:sz w:val="20"/>
                <w:szCs w:val="20"/>
              </w:rPr>
              <w:lastRenderedPageBreak/>
              <w:t>So what?</w:t>
            </w:r>
          </w:p>
        </w:tc>
        <w:tc>
          <w:tcPr>
            <w:tcW w:w="1842" w:type="dxa"/>
          </w:tcPr>
          <w:p w14:paraId="23415E9D" w14:textId="77777777" w:rsidR="00396A45" w:rsidRPr="009525A3" w:rsidRDefault="00396A45" w:rsidP="00533CC9">
            <w:pPr>
              <w:spacing w:before="120" w:line="276" w:lineRule="auto"/>
              <w:rPr>
                <w:rFonts w:ascii="Arial" w:hAnsi="Arial" w:cs="Arial"/>
                <w:b/>
                <w:bCs/>
                <w:sz w:val="20"/>
                <w:szCs w:val="20"/>
              </w:rPr>
            </w:pPr>
            <w:r w:rsidRPr="009525A3">
              <w:rPr>
                <w:rFonts w:ascii="Arial" w:hAnsi="Arial" w:cs="Arial"/>
                <w:b/>
                <w:bCs/>
                <w:sz w:val="20"/>
                <w:szCs w:val="20"/>
              </w:rPr>
              <w:t>Evaluation</w:t>
            </w:r>
          </w:p>
        </w:tc>
        <w:tc>
          <w:tcPr>
            <w:tcW w:w="6186" w:type="dxa"/>
          </w:tcPr>
          <w:p w14:paraId="1DD7836E" w14:textId="77777777" w:rsidR="00396A45" w:rsidRPr="009525A3"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What was positive and negative about the experience?</w:t>
            </w:r>
          </w:p>
          <w:p w14:paraId="6FD9D6FE" w14:textId="77777777" w:rsidR="00396A45" w:rsidRDefault="00396A45" w:rsidP="00396A45">
            <w:pPr>
              <w:pStyle w:val="ListParagraph"/>
              <w:numPr>
                <w:ilvl w:val="0"/>
                <w:numId w:val="1"/>
              </w:numPr>
              <w:spacing w:before="120" w:after="0" w:line="276" w:lineRule="auto"/>
              <w:ind w:left="369"/>
              <w:rPr>
                <w:rFonts w:ascii="Arial" w:hAnsi="Arial" w:cs="Arial"/>
                <w:sz w:val="20"/>
                <w:szCs w:val="20"/>
              </w:rPr>
            </w:pPr>
            <w:r w:rsidRPr="009525A3">
              <w:rPr>
                <w:rFonts w:ascii="Arial" w:hAnsi="Arial" w:cs="Arial"/>
                <w:sz w:val="20"/>
                <w:szCs w:val="20"/>
              </w:rPr>
              <w:t>What went well, what did not go so well?</w:t>
            </w:r>
          </w:p>
          <w:p w14:paraId="1319CBC8" w14:textId="77777777" w:rsidR="00396A45" w:rsidRPr="008D2546" w:rsidRDefault="00396A45" w:rsidP="00396A45">
            <w:pPr>
              <w:pStyle w:val="ListParagraph"/>
              <w:numPr>
                <w:ilvl w:val="0"/>
                <w:numId w:val="1"/>
              </w:numPr>
              <w:spacing w:before="120" w:after="0" w:line="276" w:lineRule="auto"/>
              <w:ind w:left="369"/>
              <w:rPr>
                <w:rFonts w:ascii="Arial" w:hAnsi="Arial" w:cs="Arial"/>
                <w:sz w:val="20"/>
                <w:szCs w:val="20"/>
              </w:rPr>
            </w:pPr>
            <w:r w:rsidRPr="008D2546">
              <w:rPr>
                <w:rFonts w:ascii="Arial" w:hAnsi="Arial" w:cs="Arial"/>
                <w:sz w:val="20"/>
                <w:szCs w:val="20"/>
              </w:rPr>
              <w:t>What did you and other people contribute to the situation (positively or negatively)?</w:t>
            </w:r>
          </w:p>
        </w:tc>
      </w:tr>
      <w:tr w:rsidR="00396A45" w:rsidRPr="009525A3" w14:paraId="23E5EB6E" w14:textId="77777777" w:rsidTr="00533CC9">
        <w:tc>
          <w:tcPr>
            <w:tcW w:w="993" w:type="dxa"/>
            <w:vMerge/>
          </w:tcPr>
          <w:p w14:paraId="4FA9B878" w14:textId="77777777" w:rsidR="00396A45" w:rsidRPr="009525A3" w:rsidRDefault="00396A45" w:rsidP="00533CC9">
            <w:pPr>
              <w:spacing w:before="120" w:line="276" w:lineRule="auto"/>
              <w:rPr>
                <w:rFonts w:ascii="Arial" w:hAnsi="Arial" w:cs="Arial"/>
                <w:sz w:val="20"/>
                <w:szCs w:val="20"/>
              </w:rPr>
            </w:pPr>
          </w:p>
        </w:tc>
        <w:tc>
          <w:tcPr>
            <w:tcW w:w="1842" w:type="dxa"/>
          </w:tcPr>
          <w:p w14:paraId="3D16B693" w14:textId="77777777" w:rsidR="00396A45" w:rsidRPr="009525A3" w:rsidRDefault="00396A45" w:rsidP="00533CC9">
            <w:pPr>
              <w:spacing w:before="120" w:line="276" w:lineRule="auto"/>
              <w:rPr>
                <w:rFonts w:ascii="Arial" w:hAnsi="Arial" w:cs="Arial"/>
                <w:b/>
                <w:bCs/>
                <w:sz w:val="20"/>
                <w:szCs w:val="20"/>
              </w:rPr>
            </w:pPr>
            <w:r w:rsidRPr="009525A3">
              <w:rPr>
                <w:rFonts w:ascii="Arial" w:hAnsi="Arial" w:cs="Arial"/>
                <w:b/>
                <w:bCs/>
                <w:sz w:val="20"/>
                <w:szCs w:val="20"/>
              </w:rPr>
              <w:t>Analysis</w:t>
            </w:r>
          </w:p>
        </w:tc>
        <w:tc>
          <w:tcPr>
            <w:tcW w:w="6186" w:type="dxa"/>
          </w:tcPr>
          <w:p w14:paraId="2B66FD38" w14:textId="77777777" w:rsidR="00396A45"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Why did things go well, why didn’t they go well?</w:t>
            </w:r>
          </w:p>
          <w:p w14:paraId="290D22B0" w14:textId="77777777" w:rsidR="00396A45" w:rsidRPr="00995F48"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What sense can you make of the experience?</w:t>
            </w:r>
          </w:p>
          <w:p w14:paraId="77F88F81" w14:textId="77777777" w:rsidR="00396A45" w:rsidRPr="00995F48"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95F48">
              <w:rPr>
                <w:rFonts w:ascii="Arial" w:hAnsi="Arial" w:cs="Arial"/>
                <w:sz w:val="20"/>
                <w:szCs w:val="20"/>
              </w:rPr>
              <w:t>What knowledge – my own or others (for example academic literature) can help me understand the situation?</w:t>
            </w:r>
          </w:p>
          <w:p w14:paraId="15A63257" w14:textId="77777777" w:rsidR="00396A45" w:rsidRPr="009525A3" w:rsidRDefault="00396A45" w:rsidP="00396A45">
            <w:pPr>
              <w:pStyle w:val="ListParagraph"/>
              <w:numPr>
                <w:ilvl w:val="0"/>
                <w:numId w:val="1"/>
              </w:numPr>
              <w:spacing w:before="120" w:after="0" w:line="276" w:lineRule="auto"/>
              <w:ind w:left="369"/>
              <w:rPr>
                <w:rFonts w:ascii="Arial" w:hAnsi="Arial" w:cs="Arial"/>
                <w:sz w:val="20"/>
                <w:szCs w:val="20"/>
              </w:rPr>
            </w:pPr>
            <w:r w:rsidRPr="009525A3">
              <w:rPr>
                <w:rFonts w:ascii="Arial" w:hAnsi="Arial" w:cs="Arial"/>
                <w:sz w:val="20"/>
                <w:szCs w:val="20"/>
              </w:rPr>
              <w:t>What might have helped or improved things?</w:t>
            </w:r>
          </w:p>
        </w:tc>
      </w:tr>
      <w:tr w:rsidR="00396A45" w:rsidRPr="009525A3" w14:paraId="62F3E0E7" w14:textId="77777777" w:rsidTr="00533CC9">
        <w:tc>
          <w:tcPr>
            <w:tcW w:w="993" w:type="dxa"/>
            <w:vMerge/>
          </w:tcPr>
          <w:p w14:paraId="46859ACD" w14:textId="77777777" w:rsidR="00396A45" w:rsidRPr="009525A3" w:rsidRDefault="00396A45" w:rsidP="00533CC9">
            <w:pPr>
              <w:spacing w:before="120" w:line="276" w:lineRule="auto"/>
              <w:rPr>
                <w:rFonts w:ascii="Arial" w:hAnsi="Arial" w:cs="Arial"/>
                <w:sz w:val="20"/>
                <w:szCs w:val="20"/>
              </w:rPr>
            </w:pPr>
          </w:p>
        </w:tc>
        <w:tc>
          <w:tcPr>
            <w:tcW w:w="1842" w:type="dxa"/>
          </w:tcPr>
          <w:p w14:paraId="0E907B06" w14:textId="77777777" w:rsidR="00396A45" w:rsidRPr="009525A3" w:rsidRDefault="00396A45" w:rsidP="00533CC9">
            <w:pPr>
              <w:spacing w:before="120" w:line="276" w:lineRule="auto"/>
              <w:rPr>
                <w:rFonts w:ascii="Arial" w:hAnsi="Arial" w:cs="Arial"/>
                <w:b/>
                <w:bCs/>
                <w:sz w:val="20"/>
                <w:szCs w:val="20"/>
              </w:rPr>
            </w:pPr>
            <w:r w:rsidRPr="009525A3">
              <w:rPr>
                <w:rFonts w:ascii="Arial" w:hAnsi="Arial" w:cs="Arial"/>
                <w:b/>
                <w:bCs/>
                <w:sz w:val="20"/>
                <w:szCs w:val="20"/>
              </w:rPr>
              <w:t>Conclusion</w:t>
            </w:r>
          </w:p>
        </w:tc>
        <w:tc>
          <w:tcPr>
            <w:tcW w:w="6186" w:type="dxa"/>
          </w:tcPr>
          <w:p w14:paraId="57CC52C5" w14:textId="77777777" w:rsidR="00396A45"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 xml:space="preserve">What </w:t>
            </w:r>
            <w:r>
              <w:rPr>
                <w:rFonts w:ascii="Arial" w:hAnsi="Arial" w:cs="Arial"/>
                <w:sz w:val="20"/>
                <w:szCs w:val="20"/>
              </w:rPr>
              <w:t>have</w:t>
            </w:r>
            <w:r w:rsidRPr="009525A3">
              <w:rPr>
                <w:rFonts w:ascii="Arial" w:hAnsi="Arial" w:cs="Arial"/>
                <w:sz w:val="20"/>
                <w:szCs w:val="20"/>
              </w:rPr>
              <w:t xml:space="preserve"> you learnt</w:t>
            </w:r>
            <w:r>
              <w:rPr>
                <w:rFonts w:ascii="Arial" w:hAnsi="Arial" w:cs="Arial"/>
                <w:sz w:val="20"/>
                <w:szCs w:val="20"/>
              </w:rPr>
              <w:t xml:space="preserve"> from this situation</w:t>
            </w:r>
            <w:r w:rsidRPr="009525A3">
              <w:rPr>
                <w:rFonts w:ascii="Arial" w:hAnsi="Arial" w:cs="Arial"/>
                <w:sz w:val="20"/>
                <w:szCs w:val="20"/>
              </w:rPr>
              <w:t>?</w:t>
            </w:r>
          </w:p>
          <w:p w14:paraId="5490353E" w14:textId="77777777" w:rsidR="00396A45" w:rsidRPr="00287331"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287331">
              <w:rPr>
                <w:rFonts w:ascii="Arial" w:hAnsi="Arial" w:cs="Arial"/>
                <w:sz w:val="20"/>
                <w:szCs w:val="20"/>
              </w:rPr>
              <w:t>How could this have been a more positive situation for everyone involved?</w:t>
            </w:r>
          </w:p>
          <w:p w14:paraId="3B577805" w14:textId="77777777" w:rsidR="00396A45" w:rsidRPr="009525A3" w:rsidRDefault="00396A45" w:rsidP="00396A45">
            <w:pPr>
              <w:pStyle w:val="ListParagraph"/>
              <w:numPr>
                <w:ilvl w:val="0"/>
                <w:numId w:val="1"/>
              </w:numPr>
              <w:spacing w:before="120" w:after="0" w:line="276" w:lineRule="auto"/>
              <w:ind w:left="369"/>
              <w:rPr>
                <w:rFonts w:ascii="Arial" w:hAnsi="Arial" w:cs="Arial"/>
                <w:sz w:val="20"/>
                <w:szCs w:val="20"/>
              </w:rPr>
            </w:pPr>
            <w:r w:rsidRPr="009525A3">
              <w:rPr>
                <w:rFonts w:ascii="Arial" w:hAnsi="Arial" w:cs="Arial"/>
                <w:sz w:val="20"/>
                <w:szCs w:val="20"/>
              </w:rPr>
              <w:t>What knowledge, skills, and attitudes do you need for the changes you want to make?</w:t>
            </w:r>
          </w:p>
          <w:p w14:paraId="25A43242" w14:textId="77777777" w:rsidR="00396A45"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9525A3">
              <w:rPr>
                <w:rFonts w:ascii="Arial" w:hAnsi="Arial" w:cs="Arial"/>
                <w:sz w:val="20"/>
                <w:szCs w:val="20"/>
              </w:rPr>
              <w:t>Which competences, core qualities could you use next time?</w:t>
            </w:r>
          </w:p>
          <w:p w14:paraId="2728CAAC" w14:textId="77777777" w:rsidR="00396A45" w:rsidRPr="00237929" w:rsidRDefault="00396A45" w:rsidP="00396A45">
            <w:pPr>
              <w:pStyle w:val="ListParagraph"/>
              <w:numPr>
                <w:ilvl w:val="0"/>
                <w:numId w:val="1"/>
              </w:numPr>
              <w:autoSpaceDE w:val="0"/>
              <w:autoSpaceDN w:val="0"/>
              <w:adjustRightInd w:val="0"/>
              <w:spacing w:before="120" w:after="0" w:line="276" w:lineRule="auto"/>
              <w:ind w:left="369"/>
              <w:rPr>
                <w:rFonts w:ascii="Arial" w:hAnsi="Arial" w:cs="Arial"/>
                <w:sz w:val="20"/>
                <w:szCs w:val="20"/>
              </w:rPr>
            </w:pPr>
            <w:r w:rsidRPr="001D610B">
              <w:rPr>
                <w:rFonts w:ascii="Arial" w:hAnsi="Arial" w:cs="Arial"/>
                <w:sz w:val="20"/>
                <w:szCs w:val="20"/>
              </w:rPr>
              <w:t xml:space="preserve">What else could </w:t>
            </w:r>
            <w:r>
              <w:rPr>
                <w:rFonts w:ascii="Arial" w:hAnsi="Arial" w:cs="Arial"/>
                <w:sz w:val="20"/>
                <w:szCs w:val="20"/>
              </w:rPr>
              <w:t>you</w:t>
            </w:r>
            <w:r w:rsidRPr="001D610B">
              <w:rPr>
                <w:rFonts w:ascii="Arial" w:hAnsi="Arial" w:cs="Arial"/>
                <w:sz w:val="20"/>
                <w:szCs w:val="20"/>
              </w:rPr>
              <w:t xml:space="preserve"> have done?</w:t>
            </w:r>
          </w:p>
        </w:tc>
      </w:tr>
      <w:tr w:rsidR="00396A45" w:rsidRPr="009525A3" w14:paraId="78C538FE" w14:textId="77777777" w:rsidTr="00533CC9">
        <w:tc>
          <w:tcPr>
            <w:tcW w:w="993" w:type="dxa"/>
          </w:tcPr>
          <w:p w14:paraId="4107F581" w14:textId="77777777" w:rsidR="00396A45" w:rsidRPr="009525A3" w:rsidRDefault="00396A45" w:rsidP="00533CC9">
            <w:pPr>
              <w:spacing w:before="120" w:line="276" w:lineRule="auto"/>
              <w:rPr>
                <w:rFonts w:ascii="Arial" w:hAnsi="Arial" w:cs="Arial"/>
                <w:b/>
                <w:bCs/>
                <w:sz w:val="20"/>
                <w:szCs w:val="20"/>
              </w:rPr>
            </w:pPr>
            <w:r w:rsidRPr="009525A3">
              <w:rPr>
                <w:rFonts w:ascii="Arial" w:hAnsi="Arial" w:cs="Arial"/>
                <w:b/>
                <w:bCs/>
                <w:sz w:val="20"/>
                <w:szCs w:val="20"/>
              </w:rPr>
              <w:t>Now what?</w:t>
            </w:r>
          </w:p>
        </w:tc>
        <w:tc>
          <w:tcPr>
            <w:tcW w:w="1842" w:type="dxa"/>
          </w:tcPr>
          <w:p w14:paraId="69622BCE" w14:textId="77777777" w:rsidR="00396A45" w:rsidRPr="009525A3" w:rsidRDefault="00396A45" w:rsidP="00533CC9">
            <w:pPr>
              <w:spacing w:before="120" w:line="276" w:lineRule="auto"/>
              <w:rPr>
                <w:rFonts w:ascii="Arial" w:hAnsi="Arial" w:cs="Arial"/>
                <w:b/>
                <w:bCs/>
                <w:sz w:val="20"/>
                <w:szCs w:val="20"/>
              </w:rPr>
            </w:pPr>
            <w:r w:rsidRPr="009525A3">
              <w:rPr>
                <w:rFonts w:ascii="Arial" w:hAnsi="Arial" w:cs="Arial"/>
                <w:b/>
                <w:bCs/>
                <w:sz w:val="20"/>
                <w:szCs w:val="20"/>
              </w:rPr>
              <w:t xml:space="preserve">Action Plan </w:t>
            </w:r>
          </w:p>
          <w:p w14:paraId="763764C9" w14:textId="77777777" w:rsidR="00396A45" w:rsidRPr="009525A3" w:rsidRDefault="00396A45" w:rsidP="00533CC9">
            <w:pPr>
              <w:spacing w:before="120" w:line="276" w:lineRule="auto"/>
              <w:rPr>
                <w:rFonts w:ascii="Arial" w:hAnsi="Arial" w:cs="Arial"/>
                <w:sz w:val="20"/>
                <w:szCs w:val="20"/>
              </w:rPr>
            </w:pPr>
          </w:p>
        </w:tc>
        <w:tc>
          <w:tcPr>
            <w:tcW w:w="6186" w:type="dxa"/>
          </w:tcPr>
          <w:p w14:paraId="462262E3" w14:textId="77777777" w:rsidR="00396A45" w:rsidRPr="009525A3" w:rsidRDefault="00396A45" w:rsidP="00396A45">
            <w:pPr>
              <w:pStyle w:val="ListParagraph"/>
              <w:numPr>
                <w:ilvl w:val="0"/>
                <w:numId w:val="1"/>
              </w:numPr>
              <w:spacing w:before="120" w:after="0" w:line="276" w:lineRule="auto"/>
              <w:ind w:left="369"/>
              <w:rPr>
                <w:rFonts w:ascii="Arial" w:hAnsi="Arial" w:cs="Arial"/>
                <w:sz w:val="20"/>
                <w:szCs w:val="20"/>
              </w:rPr>
            </w:pPr>
            <w:r w:rsidRPr="009525A3">
              <w:rPr>
                <w:rFonts w:ascii="Arial" w:hAnsi="Arial" w:cs="Arial"/>
                <w:sz w:val="20"/>
                <w:szCs w:val="20"/>
              </w:rPr>
              <w:t>How will you develop the necessary competencies?</w:t>
            </w:r>
          </w:p>
          <w:p w14:paraId="30387FA6" w14:textId="77777777" w:rsidR="00396A45" w:rsidRPr="00A872A5" w:rsidRDefault="00396A45" w:rsidP="00396A45">
            <w:pPr>
              <w:pStyle w:val="ListParagraph"/>
              <w:numPr>
                <w:ilvl w:val="0"/>
                <w:numId w:val="1"/>
              </w:numPr>
              <w:spacing w:before="120" w:after="0" w:line="276" w:lineRule="auto"/>
              <w:ind w:left="369"/>
              <w:rPr>
                <w:rFonts w:ascii="Arial" w:hAnsi="Arial" w:cs="Arial"/>
                <w:sz w:val="20"/>
                <w:szCs w:val="20"/>
              </w:rPr>
            </w:pPr>
            <w:r w:rsidRPr="009525A3">
              <w:rPr>
                <w:rFonts w:ascii="Arial" w:hAnsi="Arial" w:cs="Arial"/>
                <w:sz w:val="20"/>
                <w:szCs w:val="20"/>
              </w:rPr>
              <w:t>How/where</w:t>
            </w:r>
            <w:r>
              <w:rPr>
                <w:rFonts w:ascii="Arial" w:hAnsi="Arial" w:cs="Arial"/>
                <w:sz w:val="20"/>
                <w:szCs w:val="20"/>
              </w:rPr>
              <w:t>/when</w:t>
            </w:r>
            <w:r w:rsidRPr="009525A3">
              <w:rPr>
                <w:rFonts w:ascii="Arial" w:hAnsi="Arial" w:cs="Arial"/>
                <w:sz w:val="20"/>
                <w:szCs w:val="20"/>
              </w:rPr>
              <w:t xml:space="preserve"> can you use your new knowledge</w:t>
            </w:r>
            <w:r>
              <w:rPr>
                <w:rFonts w:ascii="Arial" w:hAnsi="Arial" w:cs="Arial"/>
                <w:sz w:val="20"/>
                <w:szCs w:val="20"/>
              </w:rPr>
              <w:t xml:space="preserve"> </w:t>
            </w:r>
            <w:r w:rsidRPr="00A872A5">
              <w:rPr>
                <w:rFonts w:ascii="Arial" w:hAnsi="Arial" w:cs="Arial"/>
                <w:sz w:val="20"/>
                <w:szCs w:val="20"/>
              </w:rPr>
              <w:t>and experience?</w:t>
            </w:r>
          </w:p>
          <w:p w14:paraId="0285CD57" w14:textId="77777777" w:rsidR="00396A45" w:rsidRPr="009525A3" w:rsidRDefault="00396A45" w:rsidP="00396A45">
            <w:pPr>
              <w:pStyle w:val="ListParagraph"/>
              <w:numPr>
                <w:ilvl w:val="0"/>
                <w:numId w:val="1"/>
              </w:numPr>
              <w:spacing w:before="120" w:after="0" w:line="276" w:lineRule="auto"/>
              <w:ind w:left="369"/>
              <w:rPr>
                <w:rFonts w:ascii="Arial" w:hAnsi="Arial" w:cs="Arial"/>
                <w:sz w:val="20"/>
                <w:szCs w:val="20"/>
              </w:rPr>
            </w:pPr>
            <w:r w:rsidRPr="009525A3">
              <w:rPr>
                <w:rFonts w:ascii="Arial" w:hAnsi="Arial" w:cs="Arial"/>
                <w:sz w:val="20"/>
                <w:szCs w:val="20"/>
              </w:rPr>
              <w:t>How will you adapt your actions or improve your competencies?</w:t>
            </w:r>
          </w:p>
          <w:p w14:paraId="62232166" w14:textId="77777777" w:rsidR="00396A45" w:rsidRPr="009525A3" w:rsidRDefault="00396A45" w:rsidP="00396A45">
            <w:pPr>
              <w:pStyle w:val="ListParagraph"/>
              <w:numPr>
                <w:ilvl w:val="0"/>
                <w:numId w:val="1"/>
              </w:numPr>
              <w:spacing w:before="120" w:after="0" w:line="276" w:lineRule="auto"/>
              <w:ind w:left="369"/>
              <w:rPr>
                <w:rFonts w:ascii="Arial" w:hAnsi="Arial" w:cs="Arial"/>
                <w:sz w:val="20"/>
                <w:szCs w:val="20"/>
              </w:rPr>
            </w:pPr>
            <w:r w:rsidRPr="009525A3">
              <w:rPr>
                <w:rFonts w:ascii="Arial" w:hAnsi="Arial" w:cs="Arial"/>
                <w:sz w:val="20"/>
                <w:szCs w:val="20"/>
              </w:rPr>
              <w:t>What are the next steps that I will take for my personal &amp; professional development - to become a force for a positive change?</w:t>
            </w:r>
          </w:p>
        </w:tc>
      </w:tr>
    </w:tbl>
    <w:p w14:paraId="4128718B" w14:textId="77777777" w:rsidR="00396A45" w:rsidRPr="009525A3" w:rsidRDefault="00396A45" w:rsidP="00396A45">
      <w:pPr>
        <w:rPr>
          <w:rFonts w:ascii="Arial" w:hAnsi="Arial" w:cs="Arial"/>
        </w:rPr>
      </w:pPr>
    </w:p>
    <w:p w14:paraId="4798B258" w14:textId="77777777" w:rsidR="00396A45" w:rsidRDefault="00396A45" w:rsidP="00396A45">
      <w:pPr>
        <w:rPr>
          <w:rFonts w:ascii="Arial" w:hAnsi="Arial" w:cs="Arial"/>
        </w:rPr>
      </w:pPr>
    </w:p>
    <w:p w14:paraId="47FEB36F" w14:textId="77777777" w:rsidR="00396A45" w:rsidRDefault="00396A45" w:rsidP="00396A45">
      <w:pPr>
        <w:rPr>
          <w:b/>
          <w:bCs/>
        </w:rPr>
      </w:pPr>
      <w:r>
        <w:rPr>
          <w:b/>
          <w:bCs/>
        </w:rPr>
        <w:br w:type="page"/>
      </w:r>
    </w:p>
    <w:p w14:paraId="11367E85" w14:textId="77777777" w:rsidR="00396A45" w:rsidRPr="00AB243E" w:rsidRDefault="00396A45" w:rsidP="00396A45">
      <w:pPr>
        <w:pStyle w:val="ListParagraph"/>
        <w:numPr>
          <w:ilvl w:val="0"/>
          <w:numId w:val="3"/>
        </w:numPr>
        <w:rPr>
          <w:b/>
          <w:bCs/>
        </w:rPr>
      </w:pPr>
      <w:r w:rsidRPr="00AB243E">
        <w:rPr>
          <w:b/>
          <w:bCs/>
        </w:rPr>
        <w:lastRenderedPageBreak/>
        <w:t>Self-assessment rubric</w:t>
      </w:r>
    </w:p>
    <w:p w14:paraId="72A07BF2" w14:textId="77777777" w:rsidR="00396A45" w:rsidRDefault="00396A45" w:rsidP="00396A45">
      <w:r>
        <w:t xml:space="preserve"> Below you can find a rubric to self-assess the quality of your self-reflection. This tool will guide you towards improving the quality of your reflection. </w:t>
      </w:r>
    </w:p>
    <w:p w14:paraId="11BFE5A2" w14:textId="77777777" w:rsidR="00396A45" w:rsidRDefault="00396A45" w:rsidP="00396A45"/>
    <w:tbl>
      <w:tblPr>
        <w:tblStyle w:val="TableGrid"/>
        <w:tblpPr w:leftFromText="180" w:rightFromText="180" w:vertAnchor="text" w:horzAnchor="margin" w:tblpY="26"/>
        <w:tblW w:w="9067" w:type="dxa"/>
        <w:shd w:val="clear" w:color="auto" w:fill="FFFFFF" w:themeFill="background1"/>
        <w:tblLook w:val="04A0" w:firstRow="1" w:lastRow="0" w:firstColumn="1" w:lastColumn="0" w:noHBand="0" w:noVBand="1"/>
      </w:tblPr>
      <w:tblGrid>
        <w:gridCol w:w="1168"/>
        <w:gridCol w:w="2229"/>
        <w:gridCol w:w="2127"/>
        <w:gridCol w:w="1842"/>
        <w:gridCol w:w="1701"/>
      </w:tblGrid>
      <w:tr w:rsidR="00396A45" w:rsidRPr="009525A3" w14:paraId="3FC5B72C" w14:textId="77777777" w:rsidTr="00533CC9">
        <w:trPr>
          <w:trHeight w:val="290"/>
        </w:trPr>
        <w:tc>
          <w:tcPr>
            <w:tcW w:w="1168" w:type="dxa"/>
            <w:shd w:val="clear" w:color="auto" w:fill="FFFFFF" w:themeFill="background1"/>
            <w:hideMark/>
          </w:tcPr>
          <w:p w14:paraId="09D92EED" w14:textId="77777777" w:rsidR="00396A45" w:rsidRPr="009525A3" w:rsidRDefault="00396A45" w:rsidP="00533CC9">
            <w:pPr>
              <w:rPr>
                <w:b/>
                <w:bCs/>
                <w:sz w:val="20"/>
                <w:szCs w:val="20"/>
              </w:rPr>
            </w:pPr>
            <w:r w:rsidRPr="009525A3">
              <w:rPr>
                <w:b/>
                <w:bCs/>
                <w:sz w:val="20"/>
                <w:szCs w:val="20"/>
              </w:rPr>
              <w:t>Criteria</w:t>
            </w:r>
          </w:p>
        </w:tc>
        <w:tc>
          <w:tcPr>
            <w:tcW w:w="2229" w:type="dxa"/>
            <w:shd w:val="clear" w:color="auto" w:fill="C5E0B3" w:themeFill="accent6" w:themeFillTint="66"/>
            <w:hideMark/>
          </w:tcPr>
          <w:p w14:paraId="6BEA00FA" w14:textId="77777777" w:rsidR="00396A45" w:rsidRPr="009525A3" w:rsidRDefault="00396A45" w:rsidP="00533CC9">
            <w:pPr>
              <w:rPr>
                <w:b/>
                <w:bCs/>
                <w:sz w:val="20"/>
                <w:szCs w:val="20"/>
              </w:rPr>
            </w:pPr>
            <w:r w:rsidRPr="009525A3">
              <w:rPr>
                <w:b/>
                <w:bCs/>
                <w:sz w:val="20"/>
                <w:szCs w:val="20"/>
              </w:rPr>
              <w:t>Excellent (4)</w:t>
            </w:r>
          </w:p>
        </w:tc>
        <w:tc>
          <w:tcPr>
            <w:tcW w:w="2127" w:type="dxa"/>
            <w:shd w:val="clear" w:color="auto" w:fill="C5E0B3" w:themeFill="accent6" w:themeFillTint="66"/>
            <w:hideMark/>
          </w:tcPr>
          <w:p w14:paraId="0B347095" w14:textId="77777777" w:rsidR="00396A45" w:rsidRPr="009525A3" w:rsidRDefault="00396A45" w:rsidP="00533CC9">
            <w:pPr>
              <w:rPr>
                <w:b/>
                <w:bCs/>
                <w:sz w:val="20"/>
                <w:szCs w:val="20"/>
              </w:rPr>
            </w:pPr>
            <w:r w:rsidRPr="009525A3">
              <w:rPr>
                <w:b/>
                <w:bCs/>
                <w:sz w:val="20"/>
                <w:szCs w:val="20"/>
              </w:rPr>
              <w:t>Good (3)</w:t>
            </w:r>
          </w:p>
        </w:tc>
        <w:tc>
          <w:tcPr>
            <w:tcW w:w="1842" w:type="dxa"/>
            <w:shd w:val="clear" w:color="auto" w:fill="FBA39F"/>
            <w:hideMark/>
          </w:tcPr>
          <w:p w14:paraId="75CFBE0C" w14:textId="77777777" w:rsidR="00396A45" w:rsidRPr="009525A3" w:rsidRDefault="00396A45" w:rsidP="00533CC9">
            <w:pPr>
              <w:rPr>
                <w:b/>
                <w:bCs/>
                <w:sz w:val="20"/>
                <w:szCs w:val="20"/>
              </w:rPr>
            </w:pPr>
            <w:r w:rsidRPr="009525A3">
              <w:rPr>
                <w:b/>
                <w:bCs/>
                <w:sz w:val="20"/>
                <w:szCs w:val="20"/>
              </w:rPr>
              <w:t>Fair (2)</w:t>
            </w:r>
          </w:p>
        </w:tc>
        <w:tc>
          <w:tcPr>
            <w:tcW w:w="1701" w:type="dxa"/>
            <w:shd w:val="clear" w:color="auto" w:fill="FBA39F"/>
            <w:hideMark/>
          </w:tcPr>
          <w:p w14:paraId="3DBABBDC" w14:textId="77777777" w:rsidR="00396A45" w:rsidRPr="009525A3" w:rsidRDefault="00396A45" w:rsidP="00533CC9">
            <w:pPr>
              <w:rPr>
                <w:b/>
                <w:bCs/>
                <w:sz w:val="20"/>
                <w:szCs w:val="20"/>
              </w:rPr>
            </w:pPr>
            <w:r w:rsidRPr="009525A3">
              <w:rPr>
                <w:b/>
                <w:bCs/>
                <w:sz w:val="20"/>
                <w:szCs w:val="20"/>
              </w:rPr>
              <w:t>Poor (1)</w:t>
            </w:r>
          </w:p>
        </w:tc>
      </w:tr>
      <w:tr w:rsidR="00396A45" w:rsidRPr="009525A3" w14:paraId="11B31764" w14:textId="77777777" w:rsidTr="00533CC9">
        <w:trPr>
          <w:trHeight w:val="1120"/>
        </w:trPr>
        <w:tc>
          <w:tcPr>
            <w:tcW w:w="1168" w:type="dxa"/>
            <w:shd w:val="clear" w:color="auto" w:fill="FFFFFF" w:themeFill="background1"/>
            <w:hideMark/>
          </w:tcPr>
          <w:p w14:paraId="1F10DB11" w14:textId="77777777" w:rsidR="00396A45" w:rsidRPr="009525A3" w:rsidRDefault="00396A45" w:rsidP="00533CC9">
            <w:pPr>
              <w:rPr>
                <w:b/>
                <w:bCs/>
                <w:sz w:val="20"/>
                <w:szCs w:val="20"/>
              </w:rPr>
            </w:pPr>
            <w:r w:rsidRPr="009525A3">
              <w:rPr>
                <w:b/>
                <w:bCs/>
                <w:sz w:val="20"/>
                <w:szCs w:val="20"/>
              </w:rPr>
              <w:t>Description</w:t>
            </w:r>
          </w:p>
        </w:tc>
        <w:tc>
          <w:tcPr>
            <w:tcW w:w="2229" w:type="dxa"/>
            <w:shd w:val="clear" w:color="auto" w:fill="C5E0B3" w:themeFill="accent6" w:themeFillTint="66"/>
            <w:hideMark/>
          </w:tcPr>
          <w:p w14:paraId="64B0EAF9" w14:textId="77777777" w:rsidR="00396A45" w:rsidRPr="009525A3" w:rsidRDefault="00396A45" w:rsidP="00533CC9">
            <w:pPr>
              <w:rPr>
                <w:sz w:val="20"/>
                <w:szCs w:val="20"/>
              </w:rPr>
            </w:pPr>
            <w:r w:rsidRPr="009525A3">
              <w:rPr>
                <w:sz w:val="20"/>
                <w:szCs w:val="20"/>
              </w:rPr>
              <w:t>Clear and concise description of the topic with comprehensive details and objective overview.</w:t>
            </w:r>
          </w:p>
        </w:tc>
        <w:tc>
          <w:tcPr>
            <w:tcW w:w="2127" w:type="dxa"/>
            <w:shd w:val="clear" w:color="auto" w:fill="C5E0B3" w:themeFill="accent6" w:themeFillTint="66"/>
            <w:hideMark/>
          </w:tcPr>
          <w:p w14:paraId="72333D74" w14:textId="77777777" w:rsidR="00396A45" w:rsidRPr="009525A3" w:rsidRDefault="00396A45" w:rsidP="00533CC9">
            <w:pPr>
              <w:rPr>
                <w:sz w:val="20"/>
                <w:szCs w:val="20"/>
              </w:rPr>
            </w:pPr>
            <w:r w:rsidRPr="009525A3">
              <w:rPr>
                <w:sz w:val="20"/>
                <w:szCs w:val="20"/>
              </w:rPr>
              <w:t>Adequate description of the topic with relevant details.</w:t>
            </w:r>
          </w:p>
        </w:tc>
        <w:tc>
          <w:tcPr>
            <w:tcW w:w="1842" w:type="dxa"/>
            <w:shd w:val="clear" w:color="auto" w:fill="FBA39F"/>
            <w:hideMark/>
          </w:tcPr>
          <w:p w14:paraId="32C973AB" w14:textId="77777777" w:rsidR="00396A45" w:rsidRPr="009525A3" w:rsidRDefault="00396A45" w:rsidP="00533CC9">
            <w:pPr>
              <w:rPr>
                <w:sz w:val="20"/>
                <w:szCs w:val="20"/>
              </w:rPr>
            </w:pPr>
            <w:r w:rsidRPr="009525A3">
              <w:rPr>
                <w:sz w:val="20"/>
                <w:szCs w:val="20"/>
              </w:rPr>
              <w:t>Somewhat vague description with limited details.</w:t>
            </w:r>
          </w:p>
        </w:tc>
        <w:tc>
          <w:tcPr>
            <w:tcW w:w="1701" w:type="dxa"/>
            <w:shd w:val="clear" w:color="auto" w:fill="FBA39F"/>
            <w:hideMark/>
          </w:tcPr>
          <w:p w14:paraId="75672994" w14:textId="77777777" w:rsidR="00396A45" w:rsidRPr="009525A3" w:rsidRDefault="00396A45" w:rsidP="00533CC9">
            <w:pPr>
              <w:rPr>
                <w:sz w:val="20"/>
                <w:szCs w:val="20"/>
              </w:rPr>
            </w:pPr>
            <w:r w:rsidRPr="009525A3">
              <w:rPr>
                <w:sz w:val="20"/>
                <w:szCs w:val="20"/>
              </w:rPr>
              <w:t>Lacks clarity and coherence in describing the topic.</w:t>
            </w:r>
          </w:p>
        </w:tc>
      </w:tr>
      <w:tr w:rsidR="00396A45" w:rsidRPr="009525A3" w14:paraId="4F263164" w14:textId="77777777" w:rsidTr="00533CC9">
        <w:trPr>
          <w:trHeight w:val="1680"/>
        </w:trPr>
        <w:tc>
          <w:tcPr>
            <w:tcW w:w="1168" w:type="dxa"/>
            <w:shd w:val="clear" w:color="auto" w:fill="FFFFFF" w:themeFill="background1"/>
            <w:hideMark/>
          </w:tcPr>
          <w:p w14:paraId="1E951E4A" w14:textId="77777777" w:rsidR="00396A45" w:rsidRPr="009525A3" w:rsidRDefault="00396A45" w:rsidP="00533CC9">
            <w:pPr>
              <w:rPr>
                <w:b/>
                <w:bCs/>
                <w:sz w:val="20"/>
                <w:szCs w:val="20"/>
              </w:rPr>
            </w:pPr>
            <w:r w:rsidRPr="009525A3">
              <w:rPr>
                <w:b/>
                <w:bCs/>
                <w:sz w:val="20"/>
                <w:szCs w:val="20"/>
              </w:rPr>
              <w:t>Feelings</w:t>
            </w:r>
          </w:p>
        </w:tc>
        <w:tc>
          <w:tcPr>
            <w:tcW w:w="2229" w:type="dxa"/>
            <w:shd w:val="clear" w:color="auto" w:fill="C5E0B3" w:themeFill="accent6" w:themeFillTint="66"/>
            <w:hideMark/>
          </w:tcPr>
          <w:p w14:paraId="59B7B0E2" w14:textId="77777777" w:rsidR="00396A45" w:rsidRPr="009525A3" w:rsidRDefault="00396A45" w:rsidP="00533CC9">
            <w:pPr>
              <w:rPr>
                <w:sz w:val="20"/>
                <w:szCs w:val="20"/>
              </w:rPr>
            </w:pPr>
            <w:r w:rsidRPr="009525A3">
              <w:rPr>
                <w:sz w:val="20"/>
                <w:szCs w:val="20"/>
              </w:rPr>
              <w:t>Reflects deep understanding and insightful reflection on personal emotions, thoughts, and experiences related to the topic.</w:t>
            </w:r>
          </w:p>
        </w:tc>
        <w:tc>
          <w:tcPr>
            <w:tcW w:w="2127" w:type="dxa"/>
            <w:shd w:val="clear" w:color="auto" w:fill="C5E0B3" w:themeFill="accent6" w:themeFillTint="66"/>
            <w:hideMark/>
          </w:tcPr>
          <w:p w14:paraId="7709AA2F" w14:textId="77777777" w:rsidR="00396A45" w:rsidRPr="009525A3" w:rsidRDefault="00396A45" w:rsidP="00533CC9">
            <w:pPr>
              <w:rPr>
                <w:sz w:val="20"/>
                <w:szCs w:val="20"/>
              </w:rPr>
            </w:pPr>
            <w:r w:rsidRPr="009525A3">
              <w:rPr>
                <w:sz w:val="20"/>
                <w:szCs w:val="20"/>
              </w:rPr>
              <w:t>Expresses reasonable understanding and provides some reflection on personal emotions and thoughts related to the topic.</w:t>
            </w:r>
          </w:p>
        </w:tc>
        <w:tc>
          <w:tcPr>
            <w:tcW w:w="1842" w:type="dxa"/>
            <w:shd w:val="clear" w:color="auto" w:fill="FBA39F"/>
            <w:hideMark/>
          </w:tcPr>
          <w:p w14:paraId="48D2D658" w14:textId="77777777" w:rsidR="00396A45" w:rsidRPr="009525A3" w:rsidRDefault="00396A45" w:rsidP="00533CC9">
            <w:pPr>
              <w:rPr>
                <w:sz w:val="20"/>
                <w:szCs w:val="20"/>
              </w:rPr>
            </w:pPr>
            <w:r w:rsidRPr="009525A3">
              <w:rPr>
                <w:sz w:val="20"/>
                <w:szCs w:val="20"/>
              </w:rPr>
              <w:t>Shares limited emotions and thoughts with some gaps in reflection.</w:t>
            </w:r>
          </w:p>
        </w:tc>
        <w:tc>
          <w:tcPr>
            <w:tcW w:w="1701" w:type="dxa"/>
            <w:shd w:val="clear" w:color="auto" w:fill="FBA39F"/>
            <w:hideMark/>
          </w:tcPr>
          <w:p w14:paraId="5B75BED1" w14:textId="77777777" w:rsidR="00396A45" w:rsidRPr="009525A3" w:rsidRDefault="00396A45" w:rsidP="00533CC9">
            <w:pPr>
              <w:rPr>
                <w:sz w:val="20"/>
                <w:szCs w:val="20"/>
              </w:rPr>
            </w:pPr>
            <w:r w:rsidRPr="009525A3">
              <w:rPr>
                <w:sz w:val="20"/>
                <w:szCs w:val="20"/>
              </w:rPr>
              <w:t>Lacks reflection or emotion related to the topic.</w:t>
            </w:r>
          </w:p>
        </w:tc>
      </w:tr>
      <w:tr w:rsidR="00396A45" w:rsidRPr="009525A3" w14:paraId="00AFCDA9" w14:textId="77777777" w:rsidTr="00533CC9">
        <w:trPr>
          <w:trHeight w:val="1400"/>
        </w:trPr>
        <w:tc>
          <w:tcPr>
            <w:tcW w:w="1168" w:type="dxa"/>
            <w:shd w:val="clear" w:color="auto" w:fill="FFFFFF" w:themeFill="background1"/>
            <w:hideMark/>
          </w:tcPr>
          <w:p w14:paraId="07419E86" w14:textId="77777777" w:rsidR="00396A45" w:rsidRPr="009525A3" w:rsidRDefault="00396A45" w:rsidP="00533CC9">
            <w:pPr>
              <w:rPr>
                <w:b/>
                <w:bCs/>
                <w:sz w:val="20"/>
                <w:szCs w:val="20"/>
              </w:rPr>
            </w:pPr>
            <w:r w:rsidRPr="009525A3">
              <w:rPr>
                <w:b/>
                <w:bCs/>
                <w:sz w:val="20"/>
                <w:szCs w:val="20"/>
              </w:rPr>
              <w:t>Evaluation</w:t>
            </w:r>
          </w:p>
        </w:tc>
        <w:tc>
          <w:tcPr>
            <w:tcW w:w="2229" w:type="dxa"/>
            <w:shd w:val="clear" w:color="auto" w:fill="C5E0B3" w:themeFill="accent6" w:themeFillTint="66"/>
            <w:hideMark/>
          </w:tcPr>
          <w:p w14:paraId="7B6B424F" w14:textId="77777777" w:rsidR="00396A45" w:rsidRPr="009525A3" w:rsidRDefault="00396A45" w:rsidP="00533CC9">
            <w:pPr>
              <w:rPr>
                <w:sz w:val="20"/>
                <w:szCs w:val="20"/>
              </w:rPr>
            </w:pPr>
            <w:r w:rsidRPr="009525A3">
              <w:rPr>
                <w:sz w:val="20"/>
                <w:szCs w:val="20"/>
              </w:rPr>
              <w:t>Offers comprehensive and insightful evaluation of the subject matter with critical analysis and supported judgments.</w:t>
            </w:r>
          </w:p>
        </w:tc>
        <w:tc>
          <w:tcPr>
            <w:tcW w:w="2127" w:type="dxa"/>
            <w:shd w:val="clear" w:color="auto" w:fill="C5E0B3" w:themeFill="accent6" w:themeFillTint="66"/>
            <w:hideMark/>
          </w:tcPr>
          <w:p w14:paraId="5CDBC36A" w14:textId="77777777" w:rsidR="00396A45" w:rsidRPr="009525A3" w:rsidRDefault="00396A45" w:rsidP="00533CC9">
            <w:pPr>
              <w:rPr>
                <w:sz w:val="20"/>
                <w:szCs w:val="20"/>
              </w:rPr>
            </w:pPr>
            <w:r w:rsidRPr="009525A3">
              <w:rPr>
                <w:sz w:val="20"/>
                <w:szCs w:val="20"/>
              </w:rPr>
              <w:t>Provides a fair evaluation of the subject matter with some analysis and reasonable judgments.</w:t>
            </w:r>
          </w:p>
        </w:tc>
        <w:tc>
          <w:tcPr>
            <w:tcW w:w="1842" w:type="dxa"/>
            <w:shd w:val="clear" w:color="auto" w:fill="FBA39F"/>
            <w:hideMark/>
          </w:tcPr>
          <w:p w14:paraId="75E496F1" w14:textId="77777777" w:rsidR="00396A45" w:rsidRPr="009525A3" w:rsidRDefault="00396A45" w:rsidP="00533CC9">
            <w:pPr>
              <w:rPr>
                <w:sz w:val="20"/>
                <w:szCs w:val="20"/>
              </w:rPr>
            </w:pPr>
            <w:r w:rsidRPr="009525A3">
              <w:rPr>
                <w:sz w:val="20"/>
                <w:szCs w:val="20"/>
              </w:rPr>
              <w:t>Offers limited evaluation of the subject matter with gaps in analysis and judgments.</w:t>
            </w:r>
          </w:p>
        </w:tc>
        <w:tc>
          <w:tcPr>
            <w:tcW w:w="1701" w:type="dxa"/>
            <w:shd w:val="clear" w:color="auto" w:fill="FBA39F"/>
            <w:hideMark/>
          </w:tcPr>
          <w:p w14:paraId="5D7F88CB" w14:textId="77777777" w:rsidR="00396A45" w:rsidRPr="009525A3" w:rsidRDefault="00396A45" w:rsidP="00533CC9">
            <w:pPr>
              <w:rPr>
                <w:sz w:val="20"/>
                <w:szCs w:val="20"/>
              </w:rPr>
            </w:pPr>
            <w:r w:rsidRPr="009525A3">
              <w:rPr>
                <w:sz w:val="20"/>
                <w:szCs w:val="20"/>
              </w:rPr>
              <w:t>Does not evaluate the subject matter or provides inaccurate evaluation.</w:t>
            </w:r>
          </w:p>
        </w:tc>
      </w:tr>
      <w:tr w:rsidR="00396A45" w:rsidRPr="009525A3" w14:paraId="76D8AD6E" w14:textId="77777777" w:rsidTr="00533CC9">
        <w:trPr>
          <w:trHeight w:val="1680"/>
        </w:trPr>
        <w:tc>
          <w:tcPr>
            <w:tcW w:w="1168" w:type="dxa"/>
            <w:shd w:val="clear" w:color="auto" w:fill="FFFFFF" w:themeFill="background1"/>
            <w:hideMark/>
          </w:tcPr>
          <w:p w14:paraId="73716DCF" w14:textId="77777777" w:rsidR="00396A45" w:rsidRPr="009525A3" w:rsidRDefault="00396A45" w:rsidP="00533CC9">
            <w:pPr>
              <w:rPr>
                <w:b/>
                <w:bCs/>
                <w:sz w:val="20"/>
                <w:szCs w:val="20"/>
              </w:rPr>
            </w:pPr>
            <w:r w:rsidRPr="009525A3">
              <w:rPr>
                <w:b/>
                <w:bCs/>
                <w:sz w:val="20"/>
                <w:szCs w:val="20"/>
              </w:rPr>
              <w:t>Analysis</w:t>
            </w:r>
          </w:p>
        </w:tc>
        <w:tc>
          <w:tcPr>
            <w:tcW w:w="2229" w:type="dxa"/>
            <w:shd w:val="clear" w:color="auto" w:fill="C5E0B3" w:themeFill="accent6" w:themeFillTint="66"/>
            <w:hideMark/>
          </w:tcPr>
          <w:p w14:paraId="618E9EDA" w14:textId="77777777" w:rsidR="00396A45" w:rsidRPr="009525A3" w:rsidRDefault="00396A45" w:rsidP="00533CC9">
            <w:pPr>
              <w:rPr>
                <w:sz w:val="20"/>
                <w:szCs w:val="20"/>
              </w:rPr>
            </w:pPr>
            <w:r w:rsidRPr="009525A3">
              <w:rPr>
                <w:sz w:val="20"/>
                <w:szCs w:val="20"/>
              </w:rPr>
              <w:t>Analyzes the topic thoroughly, identifying and discussing key factors, causes, and impacts, supported by clear examples and evidence.</w:t>
            </w:r>
          </w:p>
        </w:tc>
        <w:tc>
          <w:tcPr>
            <w:tcW w:w="2127" w:type="dxa"/>
            <w:shd w:val="clear" w:color="auto" w:fill="C5E0B3" w:themeFill="accent6" w:themeFillTint="66"/>
            <w:hideMark/>
          </w:tcPr>
          <w:p w14:paraId="3770F1EE" w14:textId="77777777" w:rsidR="00396A45" w:rsidRPr="009525A3" w:rsidRDefault="00396A45" w:rsidP="00533CC9">
            <w:pPr>
              <w:rPr>
                <w:sz w:val="20"/>
                <w:szCs w:val="20"/>
              </w:rPr>
            </w:pPr>
            <w:r w:rsidRPr="009525A3">
              <w:rPr>
                <w:sz w:val="20"/>
                <w:szCs w:val="20"/>
              </w:rPr>
              <w:t>Provides a reasonable analysis of the topic, identifying and discussing important factors, causes, and impacts with supporting examples.</w:t>
            </w:r>
          </w:p>
        </w:tc>
        <w:tc>
          <w:tcPr>
            <w:tcW w:w="1842" w:type="dxa"/>
            <w:shd w:val="clear" w:color="auto" w:fill="FBA39F"/>
            <w:hideMark/>
          </w:tcPr>
          <w:p w14:paraId="02FDFE0C" w14:textId="77777777" w:rsidR="00396A45" w:rsidRPr="009525A3" w:rsidRDefault="00396A45" w:rsidP="00533CC9">
            <w:pPr>
              <w:rPr>
                <w:sz w:val="20"/>
                <w:szCs w:val="20"/>
              </w:rPr>
            </w:pPr>
            <w:r w:rsidRPr="009525A3">
              <w:rPr>
                <w:sz w:val="20"/>
                <w:szCs w:val="20"/>
              </w:rPr>
              <w:t>Offers limited analysis of the topic, with some gaps in identifying and discussing factors, causes, and impacts.</w:t>
            </w:r>
          </w:p>
        </w:tc>
        <w:tc>
          <w:tcPr>
            <w:tcW w:w="1701" w:type="dxa"/>
            <w:shd w:val="clear" w:color="auto" w:fill="FBA39F"/>
            <w:hideMark/>
          </w:tcPr>
          <w:p w14:paraId="6507C9E1" w14:textId="77777777" w:rsidR="00396A45" w:rsidRPr="009525A3" w:rsidRDefault="00396A45" w:rsidP="00533CC9">
            <w:pPr>
              <w:rPr>
                <w:sz w:val="20"/>
                <w:szCs w:val="20"/>
              </w:rPr>
            </w:pPr>
            <w:r w:rsidRPr="009525A3">
              <w:rPr>
                <w:sz w:val="20"/>
                <w:szCs w:val="20"/>
              </w:rPr>
              <w:t>Does not provide analysis or provides inaccurate analysis of the topic.</w:t>
            </w:r>
          </w:p>
        </w:tc>
      </w:tr>
      <w:tr w:rsidR="00396A45" w:rsidRPr="009525A3" w14:paraId="731F2719" w14:textId="77777777" w:rsidTr="00533CC9">
        <w:trPr>
          <w:trHeight w:val="1400"/>
        </w:trPr>
        <w:tc>
          <w:tcPr>
            <w:tcW w:w="1168" w:type="dxa"/>
            <w:shd w:val="clear" w:color="auto" w:fill="FFFFFF" w:themeFill="background1"/>
            <w:hideMark/>
          </w:tcPr>
          <w:p w14:paraId="71824CFE" w14:textId="77777777" w:rsidR="00396A45" w:rsidRPr="009525A3" w:rsidRDefault="00396A45" w:rsidP="00533CC9">
            <w:pPr>
              <w:rPr>
                <w:b/>
                <w:bCs/>
                <w:sz w:val="20"/>
                <w:szCs w:val="20"/>
              </w:rPr>
            </w:pPr>
            <w:r w:rsidRPr="009525A3">
              <w:rPr>
                <w:b/>
                <w:bCs/>
                <w:sz w:val="20"/>
                <w:szCs w:val="20"/>
              </w:rPr>
              <w:t>Conclusion</w:t>
            </w:r>
          </w:p>
        </w:tc>
        <w:tc>
          <w:tcPr>
            <w:tcW w:w="2229" w:type="dxa"/>
            <w:shd w:val="clear" w:color="auto" w:fill="C5E0B3" w:themeFill="accent6" w:themeFillTint="66"/>
            <w:hideMark/>
          </w:tcPr>
          <w:p w14:paraId="2ED0AC2D" w14:textId="77777777" w:rsidR="00396A45" w:rsidRPr="009525A3" w:rsidRDefault="00396A45" w:rsidP="00533CC9">
            <w:pPr>
              <w:rPr>
                <w:sz w:val="20"/>
                <w:szCs w:val="20"/>
              </w:rPr>
            </w:pPr>
            <w:r w:rsidRPr="009525A3">
              <w:rPr>
                <w:sz w:val="20"/>
                <w:szCs w:val="20"/>
              </w:rPr>
              <w:t>Presents a clear and concise conclusion that effectively summarizes the key takeaways or lessons learned from the reflection.</w:t>
            </w:r>
          </w:p>
        </w:tc>
        <w:tc>
          <w:tcPr>
            <w:tcW w:w="2127" w:type="dxa"/>
            <w:shd w:val="clear" w:color="auto" w:fill="C5E0B3" w:themeFill="accent6" w:themeFillTint="66"/>
            <w:hideMark/>
          </w:tcPr>
          <w:p w14:paraId="166A1696" w14:textId="77777777" w:rsidR="00396A45" w:rsidRPr="009525A3" w:rsidRDefault="00396A45" w:rsidP="00533CC9">
            <w:pPr>
              <w:rPr>
                <w:sz w:val="20"/>
                <w:szCs w:val="20"/>
              </w:rPr>
            </w:pPr>
            <w:r w:rsidRPr="009525A3">
              <w:rPr>
                <w:sz w:val="20"/>
                <w:szCs w:val="20"/>
              </w:rPr>
              <w:t>Offers a reasonable conclusion that summarizes the main takeaways or lessons learned from the reflection.</w:t>
            </w:r>
          </w:p>
        </w:tc>
        <w:tc>
          <w:tcPr>
            <w:tcW w:w="1842" w:type="dxa"/>
            <w:shd w:val="clear" w:color="auto" w:fill="FBA39F"/>
            <w:hideMark/>
          </w:tcPr>
          <w:p w14:paraId="7EF142F8" w14:textId="77777777" w:rsidR="00396A45" w:rsidRPr="009525A3" w:rsidRDefault="00396A45" w:rsidP="00533CC9">
            <w:pPr>
              <w:rPr>
                <w:sz w:val="20"/>
                <w:szCs w:val="20"/>
              </w:rPr>
            </w:pPr>
            <w:r w:rsidRPr="009525A3">
              <w:rPr>
                <w:sz w:val="20"/>
                <w:szCs w:val="20"/>
              </w:rPr>
              <w:t>Provides a somewhat vague or incomplete conclusion that lacks clarity or fails to effectively summarize the key takeaways.</w:t>
            </w:r>
          </w:p>
        </w:tc>
        <w:tc>
          <w:tcPr>
            <w:tcW w:w="1701" w:type="dxa"/>
            <w:shd w:val="clear" w:color="auto" w:fill="FBA39F"/>
            <w:hideMark/>
          </w:tcPr>
          <w:p w14:paraId="08A31311" w14:textId="77777777" w:rsidR="00396A45" w:rsidRPr="009525A3" w:rsidRDefault="00396A45" w:rsidP="00533CC9">
            <w:pPr>
              <w:rPr>
                <w:sz w:val="20"/>
                <w:szCs w:val="20"/>
              </w:rPr>
            </w:pPr>
            <w:r w:rsidRPr="009525A3">
              <w:rPr>
                <w:sz w:val="20"/>
                <w:szCs w:val="20"/>
              </w:rPr>
              <w:t>Lacks conclusion or provides a conclusion that does not effectively summarize the key takeaways.</w:t>
            </w:r>
          </w:p>
        </w:tc>
      </w:tr>
      <w:tr w:rsidR="00396A45" w:rsidRPr="009525A3" w14:paraId="4484FF7B" w14:textId="77777777" w:rsidTr="00533CC9">
        <w:trPr>
          <w:trHeight w:val="1960"/>
        </w:trPr>
        <w:tc>
          <w:tcPr>
            <w:tcW w:w="1168" w:type="dxa"/>
            <w:shd w:val="clear" w:color="auto" w:fill="FFFFFF" w:themeFill="background1"/>
            <w:hideMark/>
          </w:tcPr>
          <w:p w14:paraId="0D2BE591" w14:textId="77777777" w:rsidR="00396A45" w:rsidRPr="009525A3" w:rsidRDefault="00396A45" w:rsidP="00533CC9">
            <w:pPr>
              <w:rPr>
                <w:b/>
                <w:bCs/>
                <w:sz w:val="20"/>
                <w:szCs w:val="20"/>
              </w:rPr>
            </w:pPr>
            <w:r w:rsidRPr="009525A3">
              <w:rPr>
                <w:b/>
                <w:bCs/>
                <w:sz w:val="20"/>
                <w:szCs w:val="20"/>
              </w:rPr>
              <w:t>Next Steps</w:t>
            </w:r>
          </w:p>
        </w:tc>
        <w:tc>
          <w:tcPr>
            <w:tcW w:w="2229" w:type="dxa"/>
            <w:shd w:val="clear" w:color="auto" w:fill="C5E0B3" w:themeFill="accent6" w:themeFillTint="66"/>
            <w:hideMark/>
          </w:tcPr>
          <w:p w14:paraId="6812AC56" w14:textId="77777777" w:rsidR="00396A45" w:rsidRPr="009525A3" w:rsidRDefault="00396A45" w:rsidP="00533CC9">
            <w:pPr>
              <w:rPr>
                <w:sz w:val="20"/>
                <w:szCs w:val="20"/>
              </w:rPr>
            </w:pPr>
            <w:r w:rsidRPr="009525A3">
              <w:rPr>
                <w:sz w:val="20"/>
                <w:szCs w:val="20"/>
              </w:rPr>
              <w:t>Provides specific and actionable next steps for improvement or future actions based on the reflection, demonstrating clear insight and logical progression.</w:t>
            </w:r>
          </w:p>
        </w:tc>
        <w:tc>
          <w:tcPr>
            <w:tcW w:w="2127" w:type="dxa"/>
            <w:shd w:val="clear" w:color="auto" w:fill="C5E0B3" w:themeFill="accent6" w:themeFillTint="66"/>
            <w:hideMark/>
          </w:tcPr>
          <w:p w14:paraId="2F6A5614" w14:textId="77777777" w:rsidR="00396A45" w:rsidRPr="009525A3" w:rsidRDefault="00396A45" w:rsidP="00533CC9">
            <w:pPr>
              <w:rPr>
                <w:sz w:val="20"/>
                <w:szCs w:val="20"/>
              </w:rPr>
            </w:pPr>
            <w:r w:rsidRPr="009525A3">
              <w:rPr>
                <w:sz w:val="20"/>
                <w:szCs w:val="20"/>
              </w:rPr>
              <w:t>Suggests reasonable next steps for improvement or future actions based on the reflection, with some clarity and logical progression.</w:t>
            </w:r>
          </w:p>
        </w:tc>
        <w:tc>
          <w:tcPr>
            <w:tcW w:w="1842" w:type="dxa"/>
            <w:shd w:val="clear" w:color="auto" w:fill="FBA39F"/>
            <w:hideMark/>
          </w:tcPr>
          <w:p w14:paraId="1D751A41" w14:textId="77777777" w:rsidR="00396A45" w:rsidRPr="009525A3" w:rsidRDefault="00396A45" w:rsidP="00533CC9">
            <w:pPr>
              <w:rPr>
                <w:sz w:val="20"/>
                <w:szCs w:val="20"/>
              </w:rPr>
            </w:pPr>
            <w:r w:rsidRPr="009525A3">
              <w:rPr>
                <w:sz w:val="20"/>
                <w:szCs w:val="20"/>
              </w:rPr>
              <w:t xml:space="preserve">Offers general or vague next steps for improvement or future actions, lacking </w:t>
            </w:r>
            <w:proofErr w:type="gramStart"/>
            <w:r w:rsidRPr="009525A3">
              <w:rPr>
                <w:sz w:val="20"/>
                <w:szCs w:val="20"/>
              </w:rPr>
              <w:t>detail</w:t>
            </w:r>
            <w:proofErr w:type="gramEnd"/>
            <w:r w:rsidRPr="009525A3">
              <w:rPr>
                <w:sz w:val="20"/>
                <w:szCs w:val="20"/>
              </w:rPr>
              <w:t xml:space="preserve"> or specificity.</w:t>
            </w:r>
          </w:p>
        </w:tc>
        <w:tc>
          <w:tcPr>
            <w:tcW w:w="1701" w:type="dxa"/>
            <w:shd w:val="clear" w:color="auto" w:fill="FBA39F"/>
            <w:hideMark/>
          </w:tcPr>
          <w:p w14:paraId="307CF30D" w14:textId="77777777" w:rsidR="00396A45" w:rsidRPr="009525A3" w:rsidRDefault="00396A45" w:rsidP="00533CC9">
            <w:pPr>
              <w:rPr>
                <w:sz w:val="20"/>
                <w:szCs w:val="20"/>
              </w:rPr>
            </w:pPr>
            <w:r w:rsidRPr="009525A3">
              <w:rPr>
                <w:sz w:val="20"/>
                <w:szCs w:val="20"/>
              </w:rPr>
              <w:t>Lacks clarity or specificity in suggesting next steps for improvement or future actions.</w:t>
            </w:r>
          </w:p>
        </w:tc>
      </w:tr>
    </w:tbl>
    <w:p w14:paraId="3D49EFA5" w14:textId="77777777" w:rsidR="00396A45" w:rsidRDefault="00396A45" w:rsidP="00396A45"/>
    <w:p w14:paraId="587B5E3D" w14:textId="77777777" w:rsidR="00396A45" w:rsidRDefault="00396A45" w:rsidP="00396A45"/>
    <w:p w14:paraId="0FDB2713" w14:textId="77777777" w:rsidR="00396A45" w:rsidRDefault="00396A45" w:rsidP="00396A45">
      <w:pPr>
        <w:rPr>
          <w:b/>
          <w:bCs/>
        </w:rPr>
      </w:pPr>
      <w:r>
        <w:rPr>
          <w:b/>
          <w:bCs/>
        </w:rPr>
        <w:br w:type="page"/>
      </w:r>
    </w:p>
    <w:p w14:paraId="6576C05E" w14:textId="77777777" w:rsidR="00396A45" w:rsidRPr="00E63981" w:rsidRDefault="00396A45" w:rsidP="00396A45">
      <w:pPr>
        <w:pStyle w:val="ListParagraph"/>
        <w:numPr>
          <w:ilvl w:val="0"/>
          <w:numId w:val="3"/>
        </w:numPr>
        <w:rPr>
          <w:b/>
          <w:bCs/>
        </w:rPr>
      </w:pPr>
      <w:r w:rsidRPr="00E63981">
        <w:rPr>
          <w:b/>
          <w:bCs/>
        </w:rPr>
        <w:lastRenderedPageBreak/>
        <w:t>Example</w:t>
      </w:r>
    </w:p>
    <w:p w14:paraId="17BEC665" w14:textId="77777777" w:rsidR="00396A45" w:rsidRPr="00E63981" w:rsidRDefault="00396A45" w:rsidP="00396A45">
      <w:pPr>
        <w:spacing w:line="276" w:lineRule="auto"/>
        <w:jc w:val="center"/>
        <w:rPr>
          <w:rFonts w:ascii="Arial" w:hAnsi="Arial" w:cs="Arial"/>
          <w:b/>
          <w:bCs/>
        </w:rPr>
      </w:pPr>
      <w:r w:rsidRPr="00E63981">
        <w:rPr>
          <w:rFonts w:ascii="Arial" w:hAnsi="Arial" w:cs="Arial"/>
          <w:b/>
          <w:bCs/>
        </w:rPr>
        <w:t xml:space="preserve">Example </w:t>
      </w:r>
      <w:proofErr w:type="gramStart"/>
      <w:r w:rsidRPr="00E63981">
        <w:rPr>
          <w:rFonts w:ascii="Arial" w:hAnsi="Arial" w:cs="Arial"/>
          <w:b/>
          <w:bCs/>
        </w:rPr>
        <w:t>Post-workshop</w:t>
      </w:r>
      <w:proofErr w:type="gramEnd"/>
      <w:r w:rsidRPr="00E63981">
        <w:rPr>
          <w:rFonts w:ascii="Arial" w:hAnsi="Arial" w:cs="Arial"/>
          <w:b/>
          <w:bCs/>
        </w:rPr>
        <w:t xml:space="preserve"> reflection</w:t>
      </w:r>
    </w:p>
    <w:p w14:paraId="0CCDC7EB" w14:textId="77777777" w:rsidR="00396A45" w:rsidRPr="00E63981" w:rsidRDefault="00396A45" w:rsidP="00396A45">
      <w:pPr>
        <w:spacing w:line="276" w:lineRule="auto"/>
        <w:rPr>
          <w:rFonts w:ascii="Arial" w:hAnsi="Arial" w:cs="Arial"/>
          <w:b/>
          <w:bCs/>
        </w:rPr>
      </w:pPr>
    </w:p>
    <w:p w14:paraId="4D7B30D3" w14:textId="77777777" w:rsidR="00396A45" w:rsidRPr="00E63981" w:rsidRDefault="00396A45" w:rsidP="00396A45">
      <w:pPr>
        <w:spacing w:line="276" w:lineRule="auto"/>
        <w:rPr>
          <w:rFonts w:ascii="Arial" w:hAnsi="Arial" w:cs="Arial"/>
          <w:b/>
          <w:bCs/>
        </w:rPr>
      </w:pPr>
      <w:r w:rsidRPr="00E63981">
        <w:rPr>
          <w:rFonts w:ascii="Arial" w:hAnsi="Arial" w:cs="Arial"/>
          <w:b/>
          <w:bCs/>
        </w:rPr>
        <w:t>Student ID: 1234567</w:t>
      </w:r>
    </w:p>
    <w:p w14:paraId="0A0D002C" w14:textId="77777777" w:rsidR="00396A45" w:rsidRPr="00E63981" w:rsidRDefault="00396A45" w:rsidP="00396A45">
      <w:pPr>
        <w:spacing w:line="276" w:lineRule="auto"/>
        <w:rPr>
          <w:rFonts w:ascii="Arial" w:hAnsi="Arial" w:cs="Arial"/>
          <w:b/>
          <w:bCs/>
        </w:rPr>
      </w:pPr>
      <w:r w:rsidRPr="00E63981">
        <w:rPr>
          <w:rFonts w:ascii="Arial" w:hAnsi="Arial" w:cs="Arial"/>
          <w:b/>
          <w:bCs/>
        </w:rPr>
        <w:t xml:space="preserve">Date workshop: </w:t>
      </w:r>
      <w:proofErr w:type="gramStart"/>
      <w:r w:rsidRPr="00E63981">
        <w:rPr>
          <w:rFonts w:ascii="Arial" w:hAnsi="Arial" w:cs="Arial"/>
          <w:b/>
          <w:bCs/>
        </w:rPr>
        <w:t>23/05/23</w:t>
      </w:r>
      <w:proofErr w:type="gramEnd"/>
    </w:p>
    <w:p w14:paraId="2FCC5294" w14:textId="77777777" w:rsidR="00396A45" w:rsidRPr="00E63981" w:rsidRDefault="00396A45" w:rsidP="00396A45">
      <w:pPr>
        <w:spacing w:line="276" w:lineRule="auto"/>
        <w:rPr>
          <w:rFonts w:ascii="Arial" w:hAnsi="Arial" w:cs="Arial"/>
          <w:b/>
          <w:bCs/>
        </w:rPr>
      </w:pPr>
      <w:r w:rsidRPr="00E63981">
        <w:rPr>
          <w:rFonts w:ascii="Arial" w:hAnsi="Arial" w:cs="Arial"/>
          <w:b/>
          <w:bCs/>
        </w:rPr>
        <w:t>Workshop topic: Collaboration skills</w:t>
      </w:r>
    </w:p>
    <w:p w14:paraId="4C88D341" w14:textId="77777777" w:rsidR="00396A45" w:rsidRPr="00E63981" w:rsidRDefault="00396A45" w:rsidP="00396A45">
      <w:pPr>
        <w:spacing w:line="276" w:lineRule="auto"/>
        <w:jc w:val="both"/>
        <w:rPr>
          <w:rFonts w:ascii="Arial" w:hAnsi="Arial" w:cs="Arial"/>
          <w:b/>
          <w:bCs/>
        </w:rPr>
      </w:pPr>
    </w:p>
    <w:p w14:paraId="381D3623" w14:textId="77777777" w:rsidR="00396A45" w:rsidRPr="00E63981" w:rsidRDefault="00396A45" w:rsidP="00396A45">
      <w:pPr>
        <w:spacing w:line="276" w:lineRule="auto"/>
        <w:jc w:val="both"/>
        <w:rPr>
          <w:rFonts w:ascii="Arial" w:hAnsi="Arial" w:cs="Arial"/>
          <w:b/>
          <w:bCs/>
        </w:rPr>
      </w:pPr>
      <w:r w:rsidRPr="00E63981">
        <w:rPr>
          <w:rFonts w:ascii="Arial" w:hAnsi="Arial" w:cs="Arial"/>
          <w:b/>
          <w:bCs/>
        </w:rPr>
        <w:t xml:space="preserve">Description: </w:t>
      </w:r>
      <w:r w:rsidRPr="00E63981">
        <w:rPr>
          <w:rFonts w:ascii="Arial" w:hAnsi="Arial" w:cs="Arial"/>
        </w:rPr>
        <w:t>During a team-building workshop, our group participated in the Marshmallow Challenge. The objective was to build the tallest freestanding structure using spaghetti sticks, tape, string, and a marshmallow. Our group initially worked individually, while another group coordinated their actions effectively.</w:t>
      </w:r>
    </w:p>
    <w:p w14:paraId="53B2A82B" w14:textId="77777777" w:rsidR="00396A45" w:rsidRPr="00E63981" w:rsidRDefault="00396A45" w:rsidP="00396A45">
      <w:pPr>
        <w:spacing w:line="276" w:lineRule="auto"/>
        <w:jc w:val="both"/>
        <w:rPr>
          <w:rFonts w:ascii="Arial" w:hAnsi="Arial" w:cs="Arial"/>
          <w:b/>
          <w:bCs/>
        </w:rPr>
      </w:pPr>
      <w:r w:rsidRPr="00E63981">
        <w:rPr>
          <w:rFonts w:ascii="Arial" w:hAnsi="Arial" w:cs="Arial"/>
          <w:b/>
          <w:bCs/>
        </w:rPr>
        <w:t xml:space="preserve">Feelings and thoughts: </w:t>
      </w:r>
      <w:r w:rsidRPr="00E63981">
        <w:rPr>
          <w:rFonts w:ascii="Arial" w:hAnsi="Arial" w:cs="Arial"/>
        </w:rPr>
        <w:t>At the beginning, I felt confident in my individual problem-solving skills. However, as the challenge progressed, I realized the importance of clear communication and coordination. I started to feel frustrated as our individual efforts led to a lack of progress compared to the other group.</w:t>
      </w:r>
    </w:p>
    <w:p w14:paraId="07EA5018" w14:textId="77777777" w:rsidR="00396A45" w:rsidRPr="00E63981" w:rsidRDefault="00396A45" w:rsidP="00396A45">
      <w:pPr>
        <w:spacing w:line="276" w:lineRule="auto"/>
        <w:jc w:val="both"/>
        <w:rPr>
          <w:rFonts w:ascii="Arial" w:hAnsi="Arial" w:cs="Arial"/>
          <w:b/>
          <w:bCs/>
        </w:rPr>
      </w:pPr>
      <w:r w:rsidRPr="00E63981">
        <w:rPr>
          <w:rFonts w:ascii="Arial" w:hAnsi="Arial" w:cs="Arial"/>
          <w:b/>
          <w:bCs/>
        </w:rPr>
        <w:t xml:space="preserve">Evaluation: </w:t>
      </w:r>
      <w:r w:rsidRPr="00E63981">
        <w:rPr>
          <w:rFonts w:ascii="Arial" w:hAnsi="Arial" w:cs="Arial"/>
        </w:rPr>
        <w:t>Working individually, our group struggled to align our ideas and lacked a unified vision. Each of us focused on our own strategies, resulting in conflicting approaches that impeded progress. There was a lack of clarity regarding the roles and responsibilities, leading to duplicated efforts and wasted time.</w:t>
      </w:r>
    </w:p>
    <w:p w14:paraId="430F4D5C" w14:textId="77777777" w:rsidR="00396A45" w:rsidRPr="00E63981" w:rsidRDefault="00396A45" w:rsidP="00396A45">
      <w:pPr>
        <w:spacing w:line="276" w:lineRule="auto"/>
        <w:jc w:val="both"/>
        <w:rPr>
          <w:rFonts w:ascii="Arial" w:hAnsi="Arial" w:cs="Arial"/>
          <w:b/>
          <w:bCs/>
        </w:rPr>
      </w:pPr>
      <w:r w:rsidRPr="00E63981">
        <w:rPr>
          <w:rFonts w:ascii="Arial" w:hAnsi="Arial" w:cs="Arial"/>
          <w:b/>
          <w:bCs/>
        </w:rPr>
        <w:t xml:space="preserve">Analysis: </w:t>
      </w:r>
      <w:proofErr w:type="gramStart"/>
      <w:r w:rsidRPr="00E63981">
        <w:rPr>
          <w:rFonts w:ascii="Arial" w:hAnsi="Arial" w:cs="Arial"/>
        </w:rPr>
        <w:t>Reflecting on our performance, it</w:t>
      </w:r>
      <w:proofErr w:type="gramEnd"/>
      <w:r w:rsidRPr="00E63981">
        <w:rPr>
          <w:rFonts w:ascii="Arial" w:hAnsi="Arial" w:cs="Arial"/>
        </w:rPr>
        <w:t xml:space="preserve"> became evident that clear communication is crucial for successful collaboration. The group that won the challenge demonstrated effective coordination, shared their thoughts openly, and established a common goal. Their ongoing dialogue allowed them to build upon each other's ideas and make informed decisions, leading to a more stable and taller structure.</w:t>
      </w:r>
    </w:p>
    <w:p w14:paraId="3D179571" w14:textId="77777777" w:rsidR="00396A45" w:rsidRPr="00E63981" w:rsidRDefault="00396A45" w:rsidP="00396A45">
      <w:pPr>
        <w:spacing w:line="276" w:lineRule="auto"/>
        <w:jc w:val="both"/>
        <w:rPr>
          <w:rFonts w:ascii="Arial" w:hAnsi="Arial" w:cs="Arial"/>
          <w:b/>
          <w:bCs/>
        </w:rPr>
      </w:pPr>
      <w:r w:rsidRPr="00E63981">
        <w:rPr>
          <w:rFonts w:ascii="Arial" w:hAnsi="Arial" w:cs="Arial"/>
          <w:b/>
          <w:bCs/>
        </w:rPr>
        <w:t xml:space="preserve">Conclusion: </w:t>
      </w:r>
      <w:r w:rsidRPr="00E63981">
        <w:rPr>
          <w:rFonts w:ascii="Arial" w:hAnsi="Arial" w:cs="Arial"/>
        </w:rPr>
        <w:t>The Marshmallow Challenge highlighted the importance of clear communication in a team setting. Our failure to communicate effectively hindered our progress and limited our chances of success. Meanwhile, the winning group's ability to coordinate their actions and openly communicate contributed significantly to their achievement.</w:t>
      </w:r>
    </w:p>
    <w:p w14:paraId="4CCCF3C8" w14:textId="77777777" w:rsidR="00396A45" w:rsidRPr="00E63981" w:rsidRDefault="00396A45" w:rsidP="00396A45">
      <w:pPr>
        <w:spacing w:line="276" w:lineRule="auto"/>
        <w:jc w:val="both"/>
        <w:rPr>
          <w:rFonts w:ascii="Arial" w:hAnsi="Arial" w:cs="Arial"/>
          <w:b/>
          <w:bCs/>
        </w:rPr>
      </w:pPr>
      <w:r w:rsidRPr="00E63981">
        <w:rPr>
          <w:rFonts w:ascii="Arial" w:hAnsi="Arial" w:cs="Arial"/>
          <w:b/>
          <w:bCs/>
        </w:rPr>
        <w:t xml:space="preserve">Next Steps: </w:t>
      </w:r>
      <w:r w:rsidRPr="00E63981">
        <w:rPr>
          <w:rFonts w:ascii="Arial" w:hAnsi="Arial" w:cs="Arial"/>
        </w:rPr>
        <w:t>To improve future performances, it is essential for our group to prioritize clear and open communication. We should establish a shared vision and clearly define roles and responsibilities. Regular team meetings can facilitate discussions, foster collaboration, and ensure everyone is aligned with the overall strategy. Additionally, active listening and respect for diverse perspectives should be encouraged to create an environment conducive to effective communication. By implementing these next steps, our group can enhance our collaborative abilities and increase our chances of success in future challenges.</w:t>
      </w:r>
    </w:p>
    <w:p w14:paraId="2DE6C9FA" w14:textId="77777777" w:rsidR="00745132" w:rsidRDefault="00745132"/>
    <w:sectPr w:rsidR="00745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9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920FF"/>
    <w:multiLevelType w:val="hybridMultilevel"/>
    <w:tmpl w:val="C92402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D11E56"/>
    <w:multiLevelType w:val="hybridMultilevel"/>
    <w:tmpl w:val="20D04694"/>
    <w:lvl w:ilvl="0" w:tplc="5C10477A">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B24BAD"/>
    <w:multiLevelType w:val="hybridMultilevel"/>
    <w:tmpl w:val="5C3E2290"/>
    <w:lvl w:ilvl="0" w:tplc="E0DE43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827433">
    <w:abstractNumId w:val="1"/>
  </w:num>
  <w:num w:numId="2" w16cid:durableId="1218782854">
    <w:abstractNumId w:val="0"/>
  </w:num>
  <w:num w:numId="3" w16cid:durableId="56125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583E"/>
    <w:rsid w:val="00396A45"/>
    <w:rsid w:val="00745132"/>
    <w:rsid w:val="009439E8"/>
    <w:rsid w:val="00C016A1"/>
    <w:rsid w:val="00DF583E"/>
    <w:rsid w:val="00F64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81E6D00-BB68-44CF-A9F6-134140D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before="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A45"/>
    <w:pPr>
      <w:spacing w:before="0" w:after="160" w:line="259" w:lineRule="auto"/>
    </w:pPr>
    <w:rPr>
      <w:kern w:val="0"/>
      <w:lang w:val="en-US"/>
    </w:rPr>
  </w:style>
  <w:style w:type="paragraph" w:styleId="Heading1">
    <w:name w:val="heading 1"/>
    <w:basedOn w:val="Normal"/>
    <w:next w:val="Normal"/>
    <w:link w:val="Heading1Char"/>
    <w:uiPriority w:val="9"/>
    <w:qFormat/>
    <w:rsid w:val="00F648B6"/>
    <w:pPr>
      <w:keepNext/>
      <w:keepLines/>
      <w:spacing w:before="240"/>
      <w:outlineLvl w:val="0"/>
    </w:pPr>
    <w:rPr>
      <w:rFonts w:ascii="Museo Sans 900" w:eastAsiaTheme="majorEastAsia" w:hAnsi="Museo Sans 900" w:cstheme="majorBidi"/>
      <w:sz w:val="32"/>
      <w:szCs w:val="32"/>
    </w:rPr>
  </w:style>
  <w:style w:type="paragraph" w:styleId="Heading2">
    <w:name w:val="heading 2"/>
    <w:basedOn w:val="Normal"/>
    <w:next w:val="Normal"/>
    <w:link w:val="Heading2Char"/>
    <w:uiPriority w:val="9"/>
    <w:unhideWhenUsed/>
    <w:qFormat/>
    <w:rsid w:val="00F648B6"/>
    <w:pPr>
      <w:keepNext/>
      <w:keepLines/>
      <w:outlineLvl w:val="1"/>
    </w:pPr>
    <w:rPr>
      <w:rFonts w:ascii="Museo Sans 700" w:eastAsiaTheme="majorEastAsia" w:hAnsi="Museo Sans 700" w:cstheme="majorBidi"/>
      <w:color w:val="002328"/>
      <w:sz w:val="28"/>
      <w:szCs w:val="26"/>
    </w:rPr>
  </w:style>
  <w:style w:type="paragraph" w:styleId="Heading3">
    <w:name w:val="heading 3"/>
    <w:basedOn w:val="Normal"/>
    <w:next w:val="Normal"/>
    <w:link w:val="Heading3Char"/>
    <w:uiPriority w:val="9"/>
    <w:unhideWhenUsed/>
    <w:qFormat/>
    <w:rsid w:val="00F648B6"/>
    <w:pPr>
      <w:keepNext/>
      <w:keepLines/>
      <w:outlineLvl w:val="2"/>
    </w:pPr>
    <w:rPr>
      <w:rFonts w:ascii="Museo Sans 500" w:eastAsiaTheme="majorEastAsia" w:hAnsi="Museo Sans 500" w:cstheme="majorBidi"/>
      <w:color w:val="0C8066"/>
      <w:sz w:val="24"/>
      <w:szCs w:val="24"/>
    </w:rPr>
  </w:style>
  <w:style w:type="paragraph" w:styleId="Heading4">
    <w:name w:val="heading 4"/>
    <w:basedOn w:val="Normal"/>
    <w:next w:val="Normal"/>
    <w:link w:val="Heading4Char"/>
    <w:uiPriority w:val="9"/>
    <w:unhideWhenUsed/>
    <w:qFormat/>
    <w:rsid w:val="00F648B6"/>
    <w:pPr>
      <w:keepNext/>
      <w:keepLines/>
      <w:outlineLvl w:val="3"/>
    </w:pPr>
    <w:rPr>
      <w:rFonts w:ascii="Museo Sans 500" w:eastAsiaTheme="majorEastAsia" w:hAnsi="Museo Sans 500" w:cstheme="majorBidi"/>
      <w:iCs/>
      <w:color w:val="E3DA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8B6"/>
    <w:rPr>
      <w:rFonts w:ascii="Museo Sans 900" w:eastAsiaTheme="majorEastAsia" w:hAnsi="Museo Sans 900" w:cstheme="majorBidi"/>
      <w:sz w:val="32"/>
      <w:szCs w:val="32"/>
    </w:rPr>
  </w:style>
  <w:style w:type="character" w:customStyle="1" w:styleId="Heading2Char">
    <w:name w:val="Heading 2 Char"/>
    <w:basedOn w:val="DefaultParagraphFont"/>
    <w:link w:val="Heading2"/>
    <w:uiPriority w:val="9"/>
    <w:rsid w:val="00F648B6"/>
    <w:rPr>
      <w:rFonts w:ascii="Museo Sans 700" w:eastAsiaTheme="majorEastAsia" w:hAnsi="Museo Sans 700" w:cstheme="majorBidi"/>
      <w:color w:val="002328"/>
      <w:sz w:val="28"/>
      <w:szCs w:val="26"/>
    </w:rPr>
  </w:style>
  <w:style w:type="character" w:customStyle="1" w:styleId="Heading3Char">
    <w:name w:val="Heading 3 Char"/>
    <w:basedOn w:val="DefaultParagraphFont"/>
    <w:link w:val="Heading3"/>
    <w:uiPriority w:val="9"/>
    <w:rsid w:val="00F648B6"/>
    <w:rPr>
      <w:rFonts w:ascii="Museo Sans 500" w:eastAsiaTheme="majorEastAsia" w:hAnsi="Museo Sans 500" w:cstheme="majorBidi"/>
      <w:color w:val="0C8066"/>
      <w:sz w:val="24"/>
      <w:szCs w:val="24"/>
    </w:rPr>
  </w:style>
  <w:style w:type="character" w:customStyle="1" w:styleId="Heading4Char">
    <w:name w:val="Heading 4 Char"/>
    <w:basedOn w:val="DefaultParagraphFont"/>
    <w:link w:val="Heading4"/>
    <w:uiPriority w:val="9"/>
    <w:rsid w:val="00F648B6"/>
    <w:rPr>
      <w:rFonts w:ascii="Museo Sans 500" w:eastAsiaTheme="majorEastAsia" w:hAnsi="Museo Sans 500" w:cstheme="majorBidi"/>
      <w:iCs/>
      <w:color w:val="E3DAD8"/>
      <w:sz w:val="20"/>
    </w:rPr>
  </w:style>
  <w:style w:type="paragraph" w:styleId="Subtitle">
    <w:name w:val="Subtitle"/>
    <w:basedOn w:val="Normal"/>
    <w:next w:val="Normal"/>
    <w:link w:val="SubtitleChar"/>
    <w:uiPriority w:val="11"/>
    <w:qFormat/>
    <w:rsid w:val="009439E8"/>
    <w:pPr>
      <w:numPr>
        <w:ilvl w:val="1"/>
      </w:numPr>
    </w:pPr>
    <w:rPr>
      <w:rFonts w:eastAsiaTheme="minorEastAsia"/>
      <w:i/>
      <w:color w:val="5A5A5A" w:themeColor="text1" w:themeTint="A5"/>
      <w:spacing w:val="15"/>
      <w:sz w:val="36"/>
    </w:rPr>
  </w:style>
  <w:style w:type="character" w:customStyle="1" w:styleId="SubtitleChar">
    <w:name w:val="Subtitle Char"/>
    <w:basedOn w:val="DefaultParagraphFont"/>
    <w:link w:val="Subtitle"/>
    <w:uiPriority w:val="11"/>
    <w:rsid w:val="009439E8"/>
    <w:rPr>
      <w:rFonts w:ascii="Museo Sans 100" w:eastAsiaTheme="minorEastAsia" w:hAnsi="Museo Sans 100"/>
      <w:i/>
      <w:color w:val="5A5A5A" w:themeColor="text1" w:themeTint="A5"/>
      <w:spacing w:val="15"/>
      <w:sz w:val="36"/>
    </w:rPr>
  </w:style>
  <w:style w:type="table" w:styleId="TableGrid">
    <w:name w:val="Table Grid"/>
    <w:basedOn w:val="TableNormal"/>
    <w:uiPriority w:val="39"/>
    <w:rsid w:val="00396A45"/>
    <w:pPr>
      <w:spacing w:before="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A45"/>
    <w:pPr>
      <w:ind w:left="720"/>
      <w:contextualSpacing/>
    </w:pPr>
  </w:style>
  <w:style w:type="table" w:styleId="TableGridLight">
    <w:name w:val="Grid Table Light"/>
    <w:basedOn w:val="TableNormal"/>
    <w:uiPriority w:val="40"/>
    <w:rsid w:val="00396A45"/>
    <w:pPr>
      <w:spacing w:before="0" w:line="240" w:lineRule="auto"/>
    </w:pPr>
    <w:rPr>
      <w:kern w:val="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1390</Words>
  <Characters>7650</Characters>
  <Application>Microsoft Office Word</Application>
  <DocSecurity>0</DocSecurity>
  <Lines>63</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Langeveld</dc:creator>
  <cp:keywords/>
  <dc:description/>
  <cp:lastModifiedBy>Manon Langeveld</cp:lastModifiedBy>
  <cp:revision>2</cp:revision>
  <dcterms:created xsi:type="dcterms:W3CDTF">2024-03-25T10:31:00Z</dcterms:created>
  <dcterms:modified xsi:type="dcterms:W3CDTF">2024-03-25T10:32:00Z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2024-03-25T10:32:06Z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3689f567-350c-4ec8-bea9-85fac3888df0</vt:lpwstr>
  </property>
  <property fmtid="{D5CDD505-2E9C-101B-9397-08002B2CF9AE}" pid="8" name="MSIP_Label_8772ba27-cab8-4042-a351-a31f6e4eacdc_ContentBits">
    <vt:lpwstr>0</vt:lpwstr>
  </property>
</Properties>
</file>