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0A6" w:rsidRDefault="00F93764" w:rsidP="00A724DA">
      <w:pPr>
        <w:tabs>
          <w:tab w:val="left" w:pos="7587"/>
        </w:tabs>
        <w:spacing w:before="56"/>
        <w:rPr>
          <w:b/>
          <w:sz w:val="53"/>
        </w:rPr>
      </w:pPr>
      <w:r>
        <w:pict>
          <v:line id="_x0000_s1041" style="position:absolute;z-index:251654656;mso-position-horizontal-relative:page;mso-position-vertical-relative:page" from="1.45pt,839.5pt" to="1.45pt,806.85pt" strokeweight=".16961mm">
            <w10:wrap anchorx="page" anchory="page"/>
          </v:line>
        </w:pict>
      </w:r>
      <w:r>
        <w:rPr>
          <w:rFonts w:ascii="Times New Roman" w:hAnsi="Times New Roman"/>
          <w:b/>
          <w:color w:val="9CACD6"/>
          <w:w w:val="95"/>
          <w:sz w:val="45"/>
        </w:rPr>
        <w:t>Send to: E-mailbox kantoor</w:t>
      </w:r>
      <w:bookmarkStart w:id="0" w:name="_GoBack"/>
      <w:bookmarkEnd w:id="0"/>
      <w:r w:rsidR="00E55088">
        <w:rPr>
          <w:rFonts w:ascii="Times New Roman" w:hAnsi="Times New Roman"/>
          <w:b/>
          <w:color w:val="9CACD6"/>
          <w:w w:val="95"/>
          <w:sz w:val="45"/>
        </w:rPr>
        <w:tab/>
      </w:r>
    </w:p>
    <w:p w:rsidR="00566FAD" w:rsidRPr="00566FAD" w:rsidRDefault="00E55088" w:rsidP="00A724DA">
      <w:pPr>
        <w:pStyle w:val="Heading1"/>
        <w:spacing w:before="125"/>
        <w:rPr>
          <w:color w:val="131518"/>
          <w:w w:val="105"/>
        </w:rPr>
      </w:pPr>
      <w:r>
        <w:rPr>
          <w:color w:val="131518"/>
          <w:w w:val="105"/>
        </w:rPr>
        <w:t>Application</w:t>
      </w:r>
      <w:r>
        <w:rPr>
          <w:color w:val="131518"/>
          <w:spacing w:val="-22"/>
          <w:w w:val="105"/>
        </w:rPr>
        <w:t xml:space="preserve"> </w:t>
      </w:r>
      <w:r>
        <w:rPr>
          <w:color w:val="131518"/>
          <w:w w:val="105"/>
        </w:rPr>
        <w:t>form</w:t>
      </w:r>
      <w:r>
        <w:rPr>
          <w:color w:val="131518"/>
          <w:spacing w:val="-27"/>
          <w:w w:val="105"/>
        </w:rPr>
        <w:t xml:space="preserve"> </w:t>
      </w:r>
      <w:r>
        <w:rPr>
          <w:color w:val="131518"/>
          <w:w w:val="105"/>
        </w:rPr>
        <w:t>ABN</w:t>
      </w:r>
      <w:r>
        <w:rPr>
          <w:color w:val="131518"/>
          <w:spacing w:val="-25"/>
          <w:w w:val="105"/>
        </w:rPr>
        <w:t xml:space="preserve"> </w:t>
      </w:r>
      <w:r>
        <w:rPr>
          <w:color w:val="131518"/>
          <w:w w:val="105"/>
        </w:rPr>
        <w:t>AMRO</w:t>
      </w:r>
      <w:r>
        <w:rPr>
          <w:color w:val="131518"/>
          <w:spacing w:val="-27"/>
          <w:w w:val="105"/>
        </w:rPr>
        <w:t xml:space="preserve"> </w:t>
      </w:r>
      <w:r>
        <w:rPr>
          <w:color w:val="131518"/>
          <w:w w:val="105"/>
        </w:rPr>
        <w:t>bank</w:t>
      </w:r>
      <w:r>
        <w:rPr>
          <w:color w:val="131518"/>
          <w:spacing w:val="-25"/>
          <w:w w:val="105"/>
        </w:rPr>
        <w:t xml:space="preserve"> </w:t>
      </w:r>
      <w:r>
        <w:rPr>
          <w:color w:val="131518"/>
          <w:w w:val="105"/>
        </w:rPr>
        <w:t>account</w:t>
      </w:r>
      <w:r>
        <w:rPr>
          <w:color w:val="131518"/>
          <w:spacing w:val="-25"/>
          <w:w w:val="105"/>
        </w:rPr>
        <w:t xml:space="preserve"> </w:t>
      </w:r>
      <w:r w:rsidR="00566FAD">
        <w:rPr>
          <w:color w:val="131518"/>
          <w:w w:val="105"/>
        </w:rPr>
        <w:t>IC</w:t>
      </w:r>
      <w:r>
        <w:rPr>
          <w:color w:val="131518"/>
          <w:spacing w:val="-36"/>
          <w:w w:val="105"/>
        </w:rPr>
        <w:t xml:space="preserve"> </w:t>
      </w:r>
      <w:r>
        <w:rPr>
          <w:color w:val="131518"/>
          <w:w w:val="105"/>
        </w:rPr>
        <w:t>international</w:t>
      </w:r>
      <w:r>
        <w:rPr>
          <w:color w:val="131518"/>
          <w:spacing w:val="-15"/>
          <w:w w:val="105"/>
        </w:rPr>
        <w:t xml:space="preserve"> </w:t>
      </w:r>
      <w:r>
        <w:rPr>
          <w:color w:val="131518"/>
          <w:w w:val="105"/>
        </w:rPr>
        <w:t>students</w:t>
      </w:r>
      <w:r w:rsidR="00566FAD">
        <w:rPr>
          <w:color w:val="131518"/>
          <w:w w:val="105"/>
        </w:rPr>
        <w:t xml:space="preserve">                            </w:t>
      </w:r>
    </w:p>
    <w:p w:rsidR="00E800A6" w:rsidRDefault="00E55088">
      <w:pPr>
        <w:pStyle w:val="BodyText"/>
        <w:spacing w:before="19" w:line="273" w:lineRule="auto"/>
        <w:ind w:left="222" w:right="464" w:hanging="16"/>
      </w:pPr>
      <w:r>
        <w:rPr>
          <w:color w:val="131518"/>
        </w:rPr>
        <w:t xml:space="preserve">If you are an EU-Exchange student for first semester only, you </w:t>
      </w:r>
      <w:r w:rsidRPr="00566FAD">
        <w:rPr>
          <w:b/>
          <w:bCs/>
          <w:color w:val="131518"/>
          <w:u w:val="single"/>
        </w:rPr>
        <w:t>cannot</w:t>
      </w:r>
      <w:r>
        <w:rPr>
          <w:color w:val="131518"/>
        </w:rPr>
        <w:t xml:space="preserve"> apply for the ABN-AMRO bank account.</w:t>
      </w:r>
      <w:r w:rsidR="004D28A9">
        <w:rPr>
          <w:color w:val="131518"/>
        </w:rPr>
        <w:t xml:space="preserve"> </w:t>
      </w:r>
    </w:p>
    <w:p w:rsidR="00E800A6" w:rsidRDefault="00E800A6">
      <w:pPr>
        <w:pStyle w:val="BodyText"/>
        <w:spacing w:before="6"/>
      </w:pPr>
    </w:p>
    <w:p w:rsidR="00E800A6" w:rsidRDefault="00E55088">
      <w:pPr>
        <w:pStyle w:val="Heading1"/>
        <w:ind w:left="225"/>
      </w:pPr>
      <w:r>
        <w:rPr>
          <w:color w:val="131518"/>
        </w:rPr>
        <w:t>Personal details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0"/>
        <w:gridCol w:w="6671"/>
      </w:tblGrid>
      <w:tr w:rsidR="00E800A6" w:rsidTr="00A724DA">
        <w:trPr>
          <w:trHeight w:val="418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8" w:line="196" w:lineRule="exact"/>
              <w:ind w:left="107"/>
              <w:rPr>
                <w:sz w:val="19"/>
              </w:rPr>
            </w:pPr>
            <w:r>
              <w:rPr>
                <w:color w:val="131518"/>
                <w:w w:val="110"/>
                <w:sz w:val="19"/>
              </w:rPr>
              <w:t>Initials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18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8" w:line="196" w:lineRule="exact"/>
              <w:ind w:left="119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Given name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18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3" w:line="201" w:lineRule="exact"/>
              <w:ind w:left="123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Family name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10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14" w:line="206" w:lineRule="exact"/>
              <w:ind w:left="124"/>
              <w:rPr>
                <w:b/>
                <w:sz w:val="20"/>
              </w:rPr>
            </w:pPr>
            <w:r>
              <w:rPr>
                <w:color w:val="131518"/>
                <w:w w:val="115"/>
                <w:sz w:val="19"/>
              </w:rPr>
              <w:t xml:space="preserve">Date of birth </w:t>
            </w:r>
            <w:r>
              <w:rPr>
                <w:b/>
                <w:color w:val="131518"/>
                <w:w w:val="115"/>
                <w:sz w:val="20"/>
              </w:rPr>
              <w:t>(</w:t>
            </w:r>
            <w:r w:rsidR="00044A8A">
              <w:rPr>
                <w:b/>
                <w:color w:val="131518"/>
                <w:w w:val="115"/>
                <w:sz w:val="20"/>
              </w:rPr>
              <w:t>D/M/Y</w:t>
            </w:r>
            <w:r>
              <w:rPr>
                <w:b/>
                <w:color w:val="131518"/>
                <w:w w:val="115"/>
                <w:sz w:val="20"/>
              </w:rPr>
              <w:t>)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18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3" w:line="201" w:lineRule="exact"/>
              <w:ind w:left="124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Place and country of birth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26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8" w:line="201" w:lineRule="exact"/>
              <w:ind w:left="125"/>
              <w:rPr>
                <w:sz w:val="19"/>
              </w:rPr>
            </w:pPr>
            <w:r>
              <w:rPr>
                <w:color w:val="131518"/>
                <w:sz w:val="19"/>
              </w:rPr>
              <w:t>Sex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800A6" w:rsidTr="00A724DA">
        <w:trPr>
          <w:trHeight w:val="410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18" w:line="201" w:lineRule="exact"/>
              <w:ind w:left="124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Nationality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4DA" w:rsidTr="00A724DA">
        <w:trPr>
          <w:trHeight w:val="418"/>
        </w:trPr>
        <w:tc>
          <w:tcPr>
            <w:tcW w:w="3010" w:type="dxa"/>
          </w:tcPr>
          <w:p w:rsidR="00A724DA" w:rsidRDefault="00A724DA">
            <w:pPr>
              <w:pStyle w:val="TableParagraph"/>
              <w:spacing w:before="23" w:line="201" w:lineRule="exact"/>
              <w:ind w:left="124"/>
              <w:rPr>
                <w:color w:val="131518"/>
                <w:w w:val="105"/>
                <w:sz w:val="19"/>
              </w:rPr>
            </w:pPr>
            <w:r>
              <w:rPr>
                <w:color w:val="131518"/>
                <w:w w:val="105"/>
                <w:sz w:val="19"/>
              </w:rPr>
              <w:t>Tax identification number (TIN) mandatory for EU students</w:t>
            </w:r>
          </w:p>
        </w:tc>
        <w:tc>
          <w:tcPr>
            <w:tcW w:w="6671" w:type="dxa"/>
          </w:tcPr>
          <w:p w:rsidR="00A724DA" w:rsidRDefault="00A72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24DA" w:rsidTr="00A724DA">
        <w:trPr>
          <w:trHeight w:val="418"/>
        </w:trPr>
        <w:tc>
          <w:tcPr>
            <w:tcW w:w="3010" w:type="dxa"/>
          </w:tcPr>
          <w:p w:rsidR="00A724DA" w:rsidRDefault="00A724DA">
            <w:pPr>
              <w:pStyle w:val="TableParagraph"/>
              <w:spacing w:before="23" w:line="201" w:lineRule="exact"/>
              <w:ind w:left="124"/>
              <w:rPr>
                <w:color w:val="131518"/>
                <w:w w:val="105"/>
                <w:sz w:val="19"/>
              </w:rPr>
            </w:pPr>
            <w:r>
              <w:rPr>
                <w:color w:val="131518"/>
                <w:w w:val="105"/>
                <w:sz w:val="19"/>
              </w:rPr>
              <w:t xml:space="preserve">BSN (optional) </w:t>
            </w:r>
          </w:p>
        </w:tc>
        <w:tc>
          <w:tcPr>
            <w:tcW w:w="6671" w:type="dxa"/>
          </w:tcPr>
          <w:p w:rsidR="00A724DA" w:rsidRDefault="00A724D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18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3" w:line="201" w:lineRule="exact"/>
              <w:ind w:left="124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Mobile number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A724DA">
        <w:trPr>
          <w:trHeight w:val="436"/>
        </w:trPr>
        <w:tc>
          <w:tcPr>
            <w:tcW w:w="3010" w:type="dxa"/>
          </w:tcPr>
          <w:p w:rsidR="00E800A6" w:rsidRDefault="00E55088">
            <w:pPr>
              <w:pStyle w:val="TableParagraph"/>
              <w:spacing w:before="23" w:line="211" w:lineRule="exact"/>
              <w:ind w:left="129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Email address</w:t>
            </w:r>
          </w:p>
        </w:tc>
        <w:tc>
          <w:tcPr>
            <w:tcW w:w="6671" w:type="dxa"/>
          </w:tcPr>
          <w:p w:rsidR="00E800A6" w:rsidRDefault="00E80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00A6" w:rsidRDefault="00E800A6">
      <w:pPr>
        <w:pStyle w:val="BodyText"/>
        <w:spacing w:before="9"/>
      </w:pPr>
    </w:p>
    <w:p w:rsidR="00566FAD" w:rsidRDefault="00566FAD">
      <w:pPr>
        <w:pStyle w:val="BodyText"/>
        <w:spacing w:before="9"/>
      </w:pPr>
    </w:p>
    <w:p w:rsidR="00E800A6" w:rsidRDefault="00E55088">
      <w:pPr>
        <w:pStyle w:val="Heading1"/>
        <w:ind w:left="258"/>
      </w:pPr>
      <w:r>
        <w:rPr>
          <w:color w:val="131518"/>
          <w:w w:val="105"/>
        </w:rPr>
        <w:t>Residential address in the Netherlands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5"/>
        <w:gridCol w:w="6803"/>
      </w:tblGrid>
      <w:tr w:rsidR="00E800A6" w:rsidTr="00566FAD">
        <w:trPr>
          <w:trHeight w:val="515"/>
        </w:trPr>
        <w:tc>
          <w:tcPr>
            <w:tcW w:w="2805" w:type="dxa"/>
          </w:tcPr>
          <w:p w:rsidR="00E800A6" w:rsidRDefault="00E55088">
            <w:pPr>
              <w:pStyle w:val="TableParagraph"/>
              <w:spacing w:before="19" w:line="201" w:lineRule="exact"/>
              <w:ind w:left="120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Street name</w:t>
            </w:r>
          </w:p>
        </w:tc>
        <w:tc>
          <w:tcPr>
            <w:tcW w:w="6803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566FAD">
        <w:trPr>
          <w:trHeight w:val="525"/>
        </w:trPr>
        <w:tc>
          <w:tcPr>
            <w:tcW w:w="2805" w:type="dxa"/>
          </w:tcPr>
          <w:p w:rsidR="00E800A6" w:rsidRDefault="00E55088">
            <w:pPr>
              <w:pStyle w:val="TableParagraph"/>
              <w:spacing w:before="24" w:line="201" w:lineRule="exact"/>
              <w:ind w:left="125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Street number</w:t>
            </w:r>
          </w:p>
        </w:tc>
        <w:tc>
          <w:tcPr>
            <w:tcW w:w="6803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566FAD">
        <w:trPr>
          <w:trHeight w:val="525"/>
        </w:trPr>
        <w:tc>
          <w:tcPr>
            <w:tcW w:w="2805" w:type="dxa"/>
          </w:tcPr>
          <w:p w:rsidR="00E800A6" w:rsidRDefault="00E55088">
            <w:pPr>
              <w:pStyle w:val="TableParagraph"/>
              <w:spacing w:before="24" w:line="201" w:lineRule="exact"/>
              <w:ind w:left="119"/>
              <w:rPr>
                <w:sz w:val="19"/>
              </w:rPr>
            </w:pPr>
            <w:r>
              <w:rPr>
                <w:color w:val="131518"/>
                <w:w w:val="105"/>
                <w:sz w:val="19"/>
              </w:rPr>
              <w:t>Room number</w:t>
            </w:r>
          </w:p>
        </w:tc>
        <w:tc>
          <w:tcPr>
            <w:tcW w:w="6803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566FAD">
        <w:trPr>
          <w:trHeight w:val="515"/>
        </w:trPr>
        <w:tc>
          <w:tcPr>
            <w:tcW w:w="2805" w:type="dxa"/>
          </w:tcPr>
          <w:p w:rsidR="00E800A6" w:rsidRDefault="00E55088">
            <w:pPr>
              <w:pStyle w:val="TableParagraph"/>
              <w:spacing w:before="24" w:line="196" w:lineRule="exact"/>
              <w:ind w:left="124"/>
              <w:rPr>
                <w:sz w:val="19"/>
              </w:rPr>
            </w:pPr>
            <w:r>
              <w:rPr>
                <w:color w:val="131518"/>
                <w:sz w:val="19"/>
              </w:rPr>
              <w:t>Post code</w:t>
            </w:r>
          </w:p>
        </w:tc>
        <w:tc>
          <w:tcPr>
            <w:tcW w:w="6803" w:type="dxa"/>
          </w:tcPr>
          <w:p w:rsidR="00E800A6" w:rsidRDefault="00E80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800A6" w:rsidTr="00566FAD">
        <w:trPr>
          <w:trHeight w:val="548"/>
        </w:trPr>
        <w:tc>
          <w:tcPr>
            <w:tcW w:w="2805" w:type="dxa"/>
          </w:tcPr>
          <w:p w:rsidR="00E800A6" w:rsidRDefault="00E55088">
            <w:pPr>
              <w:pStyle w:val="TableParagraph"/>
              <w:spacing w:before="24" w:line="210" w:lineRule="exact"/>
              <w:ind w:left="115"/>
              <w:rPr>
                <w:sz w:val="19"/>
              </w:rPr>
            </w:pPr>
            <w:r>
              <w:rPr>
                <w:color w:val="131518"/>
                <w:w w:val="110"/>
                <w:sz w:val="19"/>
              </w:rPr>
              <w:t>Town</w:t>
            </w:r>
          </w:p>
        </w:tc>
        <w:tc>
          <w:tcPr>
            <w:tcW w:w="6803" w:type="dxa"/>
          </w:tcPr>
          <w:p w:rsidR="00E800A6" w:rsidRDefault="00E80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800A6" w:rsidRDefault="00E55088">
      <w:pPr>
        <w:spacing w:before="251"/>
        <w:ind w:left="268"/>
        <w:rPr>
          <w:b/>
          <w:sz w:val="25"/>
        </w:rPr>
      </w:pPr>
      <w:r>
        <w:rPr>
          <w:b/>
          <w:color w:val="24262A"/>
          <w:w w:val="105"/>
          <w:sz w:val="25"/>
        </w:rPr>
        <w:t xml:space="preserve">Signature </w:t>
      </w:r>
      <w:r>
        <w:rPr>
          <w:b/>
          <w:color w:val="131518"/>
          <w:w w:val="105"/>
          <w:sz w:val="25"/>
        </w:rPr>
        <w:t>and agreements</w:t>
      </w:r>
    </w:p>
    <w:p w:rsidR="00E800A6" w:rsidRDefault="00E55088">
      <w:pPr>
        <w:pStyle w:val="BodyText"/>
        <w:spacing w:before="19" w:line="264" w:lineRule="auto"/>
        <w:ind w:left="269" w:right="229" w:hanging="10"/>
        <w:rPr>
          <w:color w:val="131518"/>
          <w:w w:val="105"/>
        </w:rPr>
      </w:pPr>
      <w:r>
        <w:rPr>
          <w:color w:val="131518"/>
          <w:w w:val="105"/>
        </w:rPr>
        <w:t>I the applicant, herewith confirm that I  have completed this form truthfully</w:t>
      </w:r>
      <w:r>
        <w:rPr>
          <w:color w:val="383838"/>
          <w:w w:val="105"/>
        </w:rPr>
        <w:t xml:space="preserve">. </w:t>
      </w:r>
      <w:r>
        <w:rPr>
          <w:color w:val="131518"/>
          <w:w w:val="105"/>
        </w:rPr>
        <w:t>I  fully  understand  and agree to give permission to ABN AMRO</w:t>
      </w:r>
      <w:r w:rsidR="00566FAD">
        <w:rPr>
          <w:color w:val="131518"/>
          <w:w w:val="105"/>
        </w:rPr>
        <w:t>.</w:t>
      </w:r>
    </w:p>
    <w:p w:rsidR="00566FAD" w:rsidRDefault="00566FAD">
      <w:pPr>
        <w:pStyle w:val="BodyText"/>
        <w:spacing w:before="19" w:line="264" w:lineRule="auto"/>
        <w:ind w:left="269" w:right="229" w:hanging="10"/>
      </w:pPr>
    </w:p>
    <w:p w:rsidR="00E800A6" w:rsidRDefault="00E55088">
      <w:pPr>
        <w:pStyle w:val="BodyText"/>
        <w:spacing w:before="5"/>
        <w:ind w:left="259"/>
        <w:rPr>
          <w:color w:val="131518"/>
          <w:w w:val="105"/>
        </w:rPr>
      </w:pPr>
      <w:r>
        <w:rPr>
          <w:color w:val="131518"/>
          <w:w w:val="105"/>
        </w:rPr>
        <w:t>I agree to do the following:</w:t>
      </w:r>
    </w:p>
    <w:p w:rsidR="00566FAD" w:rsidRDefault="00566FAD">
      <w:pPr>
        <w:pStyle w:val="BodyText"/>
        <w:spacing w:before="5"/>
        <w:ind w:left="259"/>
      </w:pPr>
    </w:p>
    <w:p w:rsidR="00E800A6" w:rsidRDefault="00E55088">
      <w:pPr>
        <w:pStyle w:val="ListParagraph"/>
        <w:numPr>
          <w:ilvl w:val="0"/>
          <w:numId w:val="1"/>
        </w:numPr>
        <w:tabs>
          <w:tab w:val="left" w:pos="558"/>
        </w:tabs>
        <w:spacing w:before="22" w:line="264" w:lineRule="auto"/>
        <w:ind w:right="745" w:hanging="287"/>
        <w:rPr>
          <w:sz w:val="19"/>
        </w:rPr>
      </w:pPr>
      <w:r>
        <w:rPr>
          <w:color w:val="131518"/>
          <w:w w:val="105"/>
          <w:sz w:val="19"/>
        </w:rPr>
        <w:t xml:space="preserve">inform ABN AMRO of my BSN (Burger Service Number provided by the municipality) as soon as possible, and within </w:t>
      </w:r>
      <w:r w:rsidR="00A724DA">
        <w:rPr>
          <w:color w:val="131518"/>
          <w:w w:val="105"/>
          <w:sz w:val="19"/>
        </w:rPr>
        <w:t>6</w:t>
      </w:r>
      <w:r>
        <w:rPr>
          <w:color w:val="131518"/>
          <w:w w:val="105"/>
          <w:sz w:val="19"/>
        </w:rPr>
        <w:t xml:space="preserve"> </w:t>
      </w:r>
      <w:r w:rsidR="00A724DA">
        <w:rPr>
          <w:color w:val="131518"/>
          <w:w w:val="105"/>
          <w:sz w:val="19"/>
        </w:rPr>
        <w:t>weeks</w:t>
      </w:r>
      <w:r>
        <w:rPr>
          <w:color w:val="131518"/>
          <w:w w:val="105"/>
          <w:sz w:val="19"/>
        </w:rPr>
        <w:t xml:space="preserve">. If I fail to do so </w:t>
      </w:r>
      <w:r w:rsidR="00A724DA">
        <w:rPr>
          <w:color w:val="131518"/>
          <w:w w:val="105"/>
          <w:sz w:val="19"/>
        </w:rPr>
        <w:t>ABN AMRO has the right to</w:t>
      </w:r>
      <w:r>
        <w:rPr>
          <w:color w:val="131518"/>
          <w:w w:val="105"/>
          <w:sz w:val="19"/>
        </w:rPr>
        <w:t xml:space="preserve"> block and</w:t>
      </w:r>
      <w:r>
        <w:rPr>
          <w:color w:val="131518"/>
          <w:spacing w:val="34"/>
          <w:w w:val="105"/>
          <w:sz w:val="19"/>
        </w:rPr>
        <w:t xml:space="preserve"> </w:t>
      </w:r>
      <w:r>
        <w:rPr>
          <w:color w:val="131518"/>
          <w:w w:val="105"/>
          <w:sz w:val="19"/>
        </w:rPr>
        <w:t>clos</w:t>
      </w:r>
      <w:r w:rsidR="00A724DA">
        <w:rPr>
          <w:color w:val="131518"/>
          <w:w w:val="105"/>
          <w:sz w:val="19"/>
        </w:rPr>
        <w:t>e the bankaccount</w:t>
      </w:r>
      <w:r>
        <w:rPr>
          <w:color w:val="131518"/>
          <w:w w:val="105"/>
          <w:sz w:val="19"/>
        </w:rPr>
        <w:t>.</w:t>
      </w:r>
    </w:p>
    <w:p w:rsidR="00E800A6" w:rsidRDefault="00F93764">
      <w:pPr>
        <w:pStyle w:val="BodyText"/>
        <w:spacing w:before="11"/>
        <w:rPr>
          <w:sz w:val="13"/>
        </w:rPr>
      </w:pPr>
      <w:r>
        <w:pict>
          <v:group id="_x0000_s1035" style="position:absolute;margin-left:78.85pt;margin-top:10.4pt;width:218.8pt;height:72.9pt;z-index:-251660800;mso-wrap-distance-left:0;mso-wrap-distance-right:0;mso-position-horizontal-relative:page" coordorigin="1577,208" coordsize="4481,2346">
            <v:line id="_x0000_s1040" style="position:absolute" from="1587,2554" to="1587,208" strokeweight=".16961mm"/>
            <v:line id="_x0000_s1039" style="position:absolute" from="6024,2554" to="6024,208" strokeweight=".25442mm"/>
            <v:line id="_x0000_s1038" style="position:absolute" from="1577,217" to="6039,217" strokeweight=".16958mm"/>
            <v:line id="_x0000_s1037" style="position:absolute" from="1577,2530" to="6058,2530" strokeweight=".1695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591;top:222;width:4426;height:2303" filled="f" stroked="f">
              <v:textbox style="mso-next-textbox:#_x0000_s1036" inset="0,0,0,0">
                <w:txbxContent>
                  <w:p w:rsidR="00E800A6" w:rsidRDefault="00E55088">
                    <w:pPr>
                      <w:spacing w:before="23"/>
                      <w:ind w:left="106"/>
                      <w:rPr>
                        <w:sz w:val="19"/>
                      </w:rPr>
                    </w:pPr>
                    <w:r>
                      <w:rPr>
                        <w:color w:val="131518"/>
                        <w:w w:val="105"/>
                        <w:sz w:val="19"/>
                      </w:rPr>
                      <w:t>Signature applicant: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0A6" w:rsidRDefault="00E800A6">
      <w:pPr>
        <w:pStyle w:val="BodyText"/>
        <w:spacing w:before="3"/>
        <w:rPr>
          <w:sz w:val="4"/>
        </w:rPr>
      </w:pPr>
    </w:p>
    <w:p w:rsidR="00E800A6" w:rsidRDefault="00F93764">
      <w:pPr>
        <w:pStyle w:val="BodyText"/>
        <w:spacing w:line="20" w:lineRule="exact"/>
        <w:ind w:left="1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23.1pt;height:.5pt;mso-position-horizontal-relative:char;mso-position-vertical-relative:line" coordsize="4462,10">
            <v:line id="_x0000_s1031" style="position:absolute" from="0,5" to="4462,5" strokeweight=".16958mm"/>
            <w10:anchorlock/>
          </v:group>
        </w:pict>
      </w:r>
    </w:p>
    <w:p w:rsidR="00E800A6" w:rsidRDefault="00E800A6">
      <w:pPr>
        <w:pStyle w:val="BodyText"/>
        <w:spacing w:before="7"/>
        <w:rPr>
          <w:sz w:val="6"/>
        </w:rPr>
      </w:pPr>
    </w:p>
    <w:p w:rsidR="00E800A6" w:rsidRDefault="00F93764">
      <w:pPr>
        <w:pStyle w:val="BodyText"/>
        <w:spacing w:line="20" w:lineRule="exact"/>
        <w:ind w:left="17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223.1pt;height:.5pt;mso-position-horizontal-relative:char;mso-position-vertical-relative:line" coordsize="4462,10">
            <v:line id="_x0000_s1028" style="position:absolute" from="0,5" to="4462,5" strokeweight=".16958mm"/>
            <w10:anchorlock/>
          </v:group>
        </w:pict>
      </w:r>
    </w:p>
    <w:p w:rsidR="00E800A6" w:rsidRDefault="00F93764">
      <w:pPr>
        <w:pStyle w:val="BodyText"/>
        <w:spacing w:before="129"/>
        <w:ind w:left="163"/>
      </w:pPr>
      <w:r>
        <w:pict>
          <v:line id="_x0000_s1026" style="position:absolute;left:0;text-align:left;z-index:-251657728;mso-wrap-distance-left:0;mso-wrap-distance-right:0;mso-position-horizontal-relative:page" from="79.8pt,22.35pt" to="302.9pt,22.35pt" strokeweight=".25436mm">
            <w10:wrap type="topAndBottom" anchorx="page"/>
          </v:line>
        </w:pict>
      </w:r>
      <w:r w:rsidR="00E55088">
        <w:rPr>
          <w:color w:val="131518"/>
          <w:w w:val="105"/>
        </w:rPr>
        <w:t>[ Date:</w:t>
      </w:r>
    </w:p>
    <w:sectPr w:rsidR="00E800A6">
      <w:headerReference w:type="default" r:id="rId10"/>
      <w:type w:val="continuous"/>
      <w:pgSz w:w="11910" w:h="16840"/>
      <w:pgMar w:top="760" w:right="620" w:bottom="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AD" w:rsidRDefault="00566FAD" w:rsidP="00566FAD">
      <w:r>
        <w:separator/>
      </w:r>
    </w:p>
  </w:endnote>
  <w:endnote w:type="continuationSeparator" w:id="0">
    <w:p w:rsidR="00566FAD" w:rsidRDefault="00566FAD" w:rsidP="005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AD" w:rsidRDefault="00566FAD" w:rsidP="00566FAD">
      <w:r>
        <w:separator/>
      </w:r>
    </w:p>
  </w:footnote>
  <w:footnote w:type="continuationSeparator" w:id="0">
    <w:p w:rsidR="00566FAD" w:rsidRDefault="00566FAD" w:rsidP="00566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FAD" w:rsidRDefault="00566FAD">
    <w:pPr>
      <w:pStyle w:val="Header"/>
    </w:pPr>
    <w:r>
      <w:rPr>
        <w:noProof/>
      </w:rPr>
      <w:drawing>
        <wp:inline distT="0" distB="0" distL="0" distR="0" wp14:anchorId="5C6D5B8A" wp14:editId="6A5DAFD9">
          <wp:extent cx="1538101" cy="390525"/>
          <wp:effectExtent l="0" t="0" r="0" b="0"/>
          <wp:docPr id="2" name="Picture 2" descr="ABN AMRO - Startupboot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N AMRO - Startupboot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28" cy="391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169E2"/>
    <w:multiLevelType w:val="hybridMultilevel"/>
    <w:tmpl w:val="A2FE9D7E"/>
    <w:lvl w:ilvl="0" w:tplc="5F768F78">
      <w:start w:val="1"/>
      <w:numFmt w:val="decimal"/>
      <w:lvlText w:val="%1."/>
      <w:lvlJc w:val="left"/>
      <w:pPr>
        <w:ind w:left="562" w:hanging="283"/>
        <w:jc w:val="left"/>
      </w:pPr>
      <w:rPr>
        <w:rFonts w:ascii="Arial" w:eastAsia="Arial" w:hAnsi="Arial" w:cs="Arial" w:hint="default"/>
        <w:color w:val="131518"/>
        <w:spacing w:val="-1"/>
        <w:w w:val="109"/>
        <w:sz w:val="19"/>
        <w:szCs w:val="19"/>
      </w:rPr>
    </w:lvl>
    <w:lvl w:ilvl="1" w:tplc="7362FFF6">
      <w:numFmt w:val="bullet"/>
      <w:lvlText w:val="•"/>
      <w:lvlJc w:val="left"/>
      <w:pPr>
        <w:ind w:left="1490" w:hanging="283"/>
      </w:pPr>
      <w:rPr>
        <w:rFonts w:hint="default"/>
      </w:rPr>
    </w:lvl>
    <w:lvl w:ilvl="2" w:tplc="2AB259CA">
      <w:numFmt w:val="bullet"/>
      <w:lvlText w:val="•"/>
      <w:lvlJc w:val="left"/>
      <w:pPr>
        <w:ind w:left="2420" w:hanging="283"/>
      </w:pPr>
      <w:rPr>
        <w:rFonts w:hint="default"/>
      </w:rPr>
    </w:lvl>
    <w:lvl w:ilvl="3" w:tplc="F9C0EBEC">
      <w:numFmt w:val="bullet"/>
      <w:lvlText w:val="•"/>
      <w:lvlJc w:val="left"/>
      <w:pPr>
        <w:ind w:left="3351" w:hanging="283"/>
      </w:pPr>
      <w:rPr>
        <w:rFonts w:hint="default"/>
      </w:rPr>
    </w:lvl>
    <w:lvl w:ilvl="4" w:tplc="407AD28A">
      <w:numFmt w:val="bullet"/>
      <w:lvlText w:val="•"/>
      <w:lvlJc w:val="left"/>
      <w:pPr>
        <w:ind w:left="4281" w:hanging="283"/>
      </w:pPr>
      <w:rPr>
        <w:rFonts w:hint="default"/>
      </w:rPr>
    </w:lvl>
    <w:lvl w:ilvl="5" w:tplc="B21C6EF6">
      <w:numFmt w:val="bullet"/>
      <w:lvlText w:val="•"/>
      <w:lvlJc w:val="left"/>
      <w:pPr>
        <w:ind w:left="5212" w:hanging="283"/>
      </w:pPr>
      <w:rPr>
        <w:rFonts w:hint="default"/>
      </w:rPr>
    </w:lvl>
    <w:lvl w:ilvl="6" w:tplc="712C1A1C">
      <w:numFmt w:val="bullet"/>
      <w:lvlText w:val="•"/>
      <w:lvlJc w:val="left"/>
      <w:pPr>
        <w:ind w:left="6142" w:hanging="283"/>
      </w:pPr>
      <w:rPr>
        <w:rFonts w:hint="default"/>
      </w:rPr>
    </w:lvl>
    <w:lvl w:ilvl="7" w:tplc="109C7CBC">
      <w:numFmt w:val="bullet"/>
      <w:lvlText w:val="•"/>
      <w:lvlJc w:val="left"/>
      <w:pPr>
        <w:ind w:left="7072" w:hanging="283"/>
      </w:pPr>
      <w:rPr>
        <w:rFonts w:hint="default"/>
      </w:rPr>
    </w:lvl>
    <w:lvl w:ilvl="8" w:tplc="B6FED424">
      <w:numFmt w:val="bullet"/>
      <w:lvlText w:val="•"/>
      <w:lvlJc w:val="left"/>
      <w:pPr>
        <w:ind w:left="8003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0A6"/>
    <w:rsid w:val="00044A8A"/>
    <w:rsid w:val="004D28A9"/>
    <w:rsid w:val="00566FAD"/>
    <w:rsid w:val="008778F8"/>
    <w:rsid w:val="00A724DA"/>
    <w:rsid w:val="00E55088"/>
    <w:rsid w:val="00E800A6"/>
    <w:rsid w:val="00F9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81638B"/>
  <w15:docId w15:val="{5E7311C6-190E-42BB-BBA1-6D283527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4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560" w:right="115" w:hanging="287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4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8A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66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FA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6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FA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D3FB39EF98A46B22539F4F8D3FD53" ma:contentTypeVersion="11" ma:contentTypeDescription="Create a new document." ma:contentTypeScope="" ma:versionID="f18f5783183c138fdf5f285cdd385e00">
  <xsd:schema xmlns:xsd="http://www.w3.org/2001/XMLSchema" xmlns:xs="http://www.w3.org/2001/XMLSchema" xmlns:p="http://schemas.microsoft.com/office/2006/metadata/properties" xmlns:ns2="83203e71-4eaa-4de3-aa96-30097a62ab16" xmlns:ns3="31e5366e-6651-4e79-95a5-fa4efd431e1a" targetNamespace="http://schemas.microsoft.com/office/2006/metadata/properties" ma:root="true" ma:fieldsID="f8032155084ab8b2375c8f92b3c025a8" ns2:_="" ns3:_="">
    <xsd:import namespace="83203e71-4eaa-4de3-aa96-30097a62ab16"/>
    <xsd:import namespace="31e5366e-6651-4e79-95a5-fa4efd431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3e71-4eaa-4de3-aa96-30097a62a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366e-6651-4e79-95a5-fa4efd431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6E6A2F-F1B1-47D6-ADEB-980EFC9BD656}"/>
</file>

<file path=customXml/itemProps2.xml><?xml version="1.0" encoding="utf-8"?>
<ds:datastoreItem xmlns:ds="http://schemas.openxmlformats.org/officeDocument/2006/customXml" ds:itemID="{8B1B1049-36E0-43B8-A380-8679E0F72A8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83203e71-4eaa-4de3-aa96-30097a62ab1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1e5366e-6651-4e79-95a5-fa4efd431e1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C5B86D8-EB80-4FFB-B5EB-2E8F8716A2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ABN AMRO Bank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van de Berg</cp:lastModifiedBy>
  <cp:revision>3</cp:revision>
  <cp:lastPrinted>2020-02-03T11:29:00Z</cp:lastPrinted>
  <dcterms:created xsi:type="dcterms:W3CDTF">2020-07-20T15:06:00Z</dcterms:created>
  <dcterms:modified xsi:type="dcterms:W3CDTF">2020-07-20T15:37:00Z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2020-02-03T00:00:00Z</vt:filetime>
  </property>
  <property fmtid="{D5CDD505-2E9C-101B-9397-08002B2CF9AE}" pid="5" name="ContentTypeId">
    <vt:lpwstr>0x0101008F7D3FB39EF98A46B22539F4F8D3FD53</vt:lpwstr>
  </property>
</Properties>
</file>